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82" w:rsidRPr="00950963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ФИО ПРЕПОДАВАТЕЛЯ __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Селиханова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Зарема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Идрисовна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4682" w:rsidRPr="00950963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4FEB">
        <w:rPr>
          <w:rFonts w:ascii="Times New Roman" w:hAnsi="Times New Roman" w:cs="Times New Roman"/>
          <w:color w:val="000000" w:themeColor="text1"/>
          <w:sz w:val="36"/>
          <w:szCs w:val="36"/>
        </w:rPr>
        <w:t>03</w:t>
      </w:r>
      <w:r w:rsidRPr="006E4F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Экономические и правовые основы производственной деятельности</w:t>
      </w:r>
      <w:r w:rsidRPr="006E4F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DE4682" w:rsidRPr="00950963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ГРУППА__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 МС-2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ДАТА______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12.01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.2020г.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DE4682" w:rsidRPr="00950963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9509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Рыночный механизм, принципы его функционирования                                        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DE4682" w:rsidRPr="00950963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DE4682" w:rsidRPr="00994398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 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1. Сущность современного рынка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2. Товарный рынок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3. Финансовый рынок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4. Рынок рабочей силы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color w:val="000000"/>
          <w:sz w:val="28"/>
          <w:szCs w:val="28"/>
        </w:rPr>
        <w:t>1. Сущность современного рынка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Рынок</w:t>
      </w:r>
      <w:r w:rsidRPr="00994398">
        <w:rPr>
          <w:color w:val="000000"/>
          <w:sz w:val="28"/>
          <w:szCs w:val="28"/>
        </w:rPr>
        <w:t> – это система отношений между покупателями и продавцами по поводу реализации товаров и услуг за деньги. Основными образующими факторами рынка являются спрос, предложение и цена.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Спрос</w:t>
      </w:r>
      <w:r w:rsidRPr="00994398">
        <w:rPr>
          <w:color w:val="000000"/>
          <w:sz w:val="28"/>
          <w:szCs w:val="28"/>
        </w:rPr>
        <w:t> – это платежеспособная потребность. </w:t>
      </w:r>
      <w:r w:rsidRPr="00994398">
        <w:rPr>
          <w:i/>
          <w:iCs/>
          <w:color w:val="000000"/>
          <w:sz w:val="28"/>
          <w:szCs w:val="28"/>
        </w:rPr>
        <w:t>Цена</w:t>
      </w:r>
      <w:r w:rsidRPr="00994398">
        <w:rPr>
          <w:color w:val="000000"/>
          <w:sz w:val="28"/>
          <w:szCs w:val="28"/>
        </w:rPr>
        <w:t> – это количество денег, которое готов заплатить потребитель за товар. Стоимость равна ценности товара.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Основными принципами рыночного хозяйства являются: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Свободный выбор любым юридическим лицом любых видов деятельности (</w:t>
      </w:r>
      <w:proofErr w:type="gramStart"/>
      <w:r w:rsidRPr="00994398">
        <w:rPr>
          <w:color w:val="000000"/>
          <w:sz w:val="28"/>
          <w:szCs w:val="28"/>
        </w:rPr>
        <w:t>кроме</w:t>
      </w:r>
      <w:proofErr w:type="gramEnd"/>
      <w:r w:rsidRPr="00994398">
        <w:rPr>
          <w:color w:val="000000"/>
          <w:sz w:val="28"/>
          <w:szCs w:val="28"/>
        </w:rPr>
        <w:t xml:space="preserve"> запрещенных законом);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Равноправие любых видов собственности: государственной, коллективной, частной;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Свободный доступ к любым видам ресурсов, ограниченный лишь собственными или заемными средствами;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Свободный выбор связи между поставщиками и потребителями;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Формирование цены на основе спроса и предложения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color w:val="000000"/>
          <w:sz w:val="28"/>
          <w:szCs w:val="28"/>
        </w:rPr>
        <w:t>2. Товарный рынок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Товарный рынок</w:t>
      </w:r>
      <w:r w:rsidRPr="00994398">
        <w:rPr>
          <w:color w:val="000000"/>
          <w:sz w:val="28"/>
          <w:szCs w:val="28"/>
        </w:rPr>
        <w:t> – это система отношений между продавцами и покупателями по поводу реализации товаров и услуг за деньги.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Товарные рынки различают: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по видам товаров;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по видам конкуренции: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монопольный (один продавец, много покупателей)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 xml:space="preserve">- </w:t>
      </w:r>
      <w:proofErr w:type="spellStart"/>
      <w:r w:rsidRPr="00994398">
        <w:rPr>
          <w:color w:val="000000"/>
          <w:sz w:val="28"/>
          <w:szCs w:val="28"/>
        </w:rPr>
        <w:t>олигопольный</w:t>
      </w:r>
      <w:proofErr w:type="spellEnd"/>
      <w:r w:rsidRPr="00994398">
        <w:rPr>
          <w:color w:val="000000"/>
          <w:sz w:val="28"/>
          <w:szCs w:val="28"/>
        </w:rPr>
        <w:t xml:space="preserve"> (несколько продавцов, много покупателей)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рынок совершенной конкуренции;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по соотношению спроса и предложения: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рынок продавца (спрос больше предложения)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рынок покупателя (спрос меньше предложения);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lastRenderedPageBreak/>
        <w:t>- по критерию границ;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по назначению товара: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рынок оптовой торговли: товар приобретается для его производственного использования или дальнейшей перепродажи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рынок розничной торговли: товар приобретается для личного пользования.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Распределение происходит по следующим каналам: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i/>
          <w:iCs/>
          <w:color w:val="000000"/>
          <w:sz w:val="28"/>
          <w:szCs w:val="28"/>
        </w:rPr>
        <w:t>Прямые связи -</w:t>
      </w:r>
      <w:r w:rsidRPr="00994398">
        <w:rPr>
          <w:color w:val="000000"/>
          <w:sz w:val="28"/>
          <w:szCs w:val="28"/>
        </w:rPr>
        <w:t> отношения между поставщиками и потребителями основываются на договорах без посредников.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i/>
          <w:iCs/>
          <w:color w:val="000000"/>
          <w:sz w:val="28"/>
          <w:szCs w:val="28"/>
        </w:rPr>
        <w:t>Торговые дома -</w:t>
      </w:r>
      <w:r w:rsidRPr="00994398">
        <w:rPr>
          <w:color w:val="000000"/>
          <w:sz w:val="28"/>
          <w:szCs w:val="28"/>
        </w:rPr>
        <w:t> торговые организации, осуществляющие реализацию широкого ассортимента товаров.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i/>
          <w:iCs/>
          <w:color w:val="000000"/>
          <w:sz w:val="28"/>
          <w:szCs w:val="28"/>
        </w:rPr>
        <w:t>Торгово</w:t>
      </w:r>
      <w:r w:rsidRPr="00994398">
        <w:rPr>
          <w:color w:val="000000"/>
          <w:sz w:val="28"/>
          <w:szCs w:val="28"/>
        </w:rPr>
        <w:t>-</w:t>
      </w:r>
      <w:r w:rsidRPr="00994398">
        <w:rPr>
          <w:b/>
          <w:bCs/>
          <w:i/>
          <w:iCs/>
          <w:color w:val="000000"/>
          <w:sz w:val="28"/>
          <w:szCs w:val="28"/>
        </w:rPr>
        <w:t>посреднические фирмы -</w:t>
      </w:r>
      <w:r w:rsidRPr="00994398">
        <w:rPr>
          <w:color w:val="000000"/>
          <w:sz w:val="28"/>
          <w:szCs w:val="28"/>
        </w:rPr>
        <w:t> организации, специализирующееся на продаже конкретных товаров или отдельных товарных групп, обеспечивает послепродажное, гарантийное и другое обслуживание.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94398">
        <w:rPr>
          <w:i/>
          <w:iCs/>
          <w:color w:val="000000"/>
          <w:sz w:val="28"/>
          <w:szCs w:val="28"/>
        </w:rPr>
        <w:t>Вендор</w:t>
      </w:r>
      <w:proofErr w:type="spellEnd"/>
      <w:r w:rsidRPr="00994398">
        <w:rPr>
          <w:i/>
          <w:iCs/>
          <w:color w:val="000000"/>
          <w:sz w:val="28"/>
          <w:szCs w:val="28"/>
        </w:rPr>
        <w:t xml:space="preserve"> –</w:t>
      </w:r>
      <w:r w:rsidRPr="00994398">
        <w:rPr>
          <w:color w:val="000000"/>
          <w:sz w:val="28"/>
          <w:szCs w:val="28"/>
        </w:rPr>
        <w:t> продавец-производитель, крупная фирма непосредственный производитель товара или ее торговый отдел.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Дистрибьютор</w:t>
      </w:r>
      <w:r w:rsidRPr="00994398">
        <w:rPr>
          <w:color w:val="000000"/>
          <w:sz w:val="28"/>
          <w:szCs w:val="28"/>
        </w:rPr>
        <w:t xml:space="preserve"> – распространитель, крупная фирма, имеющая договор с одним или несколькими </w:t>
      </w:r>
      <w:proofErr w:type="spellStart"/>
      <w:r w:rsidRPr="00994398">
        <w:rPr>
          <w:color w:val="000000"/>
          <w:sz w:val="28"/>
          <w:szCs w:val="28"/>
        </w:rPr>
        <w:t>вендорами</w:t>
      </w:r>
      <w:proofErr w:type="spellEnd"/>
      <w:r w:rsidRPr="00994398">
        <w:rPr>
          <w:color w:val="000000"/>
          <w:sz w:val="28"/>
          <w:szCs w:val="28"/>
        </w:rPr>
        <w:t xml:space="preserve"> о реализации товаров.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Дилер – </w:t>
      </w:r>
      <w:r w:rsidRPr="00994398">
        <w:rPr>
          <w:color w:val="000000"/>
          <w:sz w:val="28"/>
          <w:szCs w:val="28"/>
        </w:rPr>
        <w:t>посредник, фирма-посредник, непосредственно торгующая с покупателями.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Товарная биржа</w:t>
      </w:r>
      <w:r w:rsidRPr="00994398">
        <w:rPr>
          <w:color w:val="000000"/>
          <w:sz w:val="28"/>
          <w:szCs w:val="28"/>
        </w:rPr>
        <w:t> – это постоянно действующий крупно оптовый рынок легко стандартизируемых сырьевых товаров. Товар на ней продается без его предъявления и осмотра контролерами. На бирже организуются расчетная палата, арбитраж, котировальная комиссия.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color w:val="000000"/>
          <w:sz w:val="28"/>
          <w:szCs w:val="28"/>
        </w:rPr>
        <w:t>3. Финансовый рынок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Финансовый рынок</w:t>
      </w:r>
      <w:r w:rsidRPr="00994398">
        <w:rPr>
          <w:color w:val="000000"/>
          <w:sz w:val="28"/>
          <w:szCs w:val="28"/>
        </w:rPr>
        <w:t> – это сфера обмена, обеспечивающая накопление и движение капитала с целью его эффективного использования. Финансовый рынок делится на рынок ценных бумаг и рынок кредитов.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Ценная бумага – </w:t>
      </w:r>
      <w:r w:rsidRPr="00994398">
        <w:rPr>
          <w:color w:val="000000"/>
          <w:sz w:val="28"/>
          <w:szCs w:val="28"/>
        </w:rPr>
        <w:t>это денежный документ, удостоверяющий имущественное право или отношение займа владельца документа по отношению к лицу, выдавшему документ.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Виды ценных бумаг: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  <w:u w:val="single"/>
        </w:rPr>
        <w:t>акция</w:t>
      </w:r>
      <w:r w:rsidRPr="00994398">
        <w:rPr>
          <w:color w:val="000000"/>
          <w:sz w:val="28"/>
          <w:szCs w:val="28"/>
        </w:rPr>
        <w:t> – ценная бумага, выпускаемая АО и удостоверяющая право на долю в его уставном капитале, право на управление и получение части прибыли в виде дивидендов. Курсовая стоимость акции определяется как отношение дивиденда, выплачиваемого по акции, к среднему банковскому проценту по депозитам (срочным годовым вкладам);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  <w:u w:val="single"/>
        </w:rPr>
        <w:t>облигация </w:t>
      </w:r>
      <w:r w:rsidRPr="00994398">
        <w:rPr>
          <w:color w:val="000000"/>
          <w:sz w:val="28"/>
          <w:szCs w:val="28"/>
        </w:rPr>
        <w:t>– ценная бумага, удостоверяющая отношение займа между ее владельцем (кредитором) и лицом, выпустившим документ (должником).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4398">
        <w:rPr>
          <w:i/>
          <w:iCs/>
          <w:color w:val="000000"/>
          <w:sz w:val="28"/>
          <w:szCs w:val="28"/>
          <w:u w:val="single"/>
        </w:rPr>
        <w:t>о</w:t>
      </w:r>
      <w:proofErr w:type="gramEnd"/>
      <w:r w:rsidRPr="00994398">
        <w:rPr>
          <w:i/>
          <w:iCs/>
          <w:color w:val="000000"/>
          <w:sz w:val="28"/>
          <w:szCs w:val="28"/>
          <w:u w:val="single"/>
        </w:rPr>
        <w:t>пцион</w:t>
      </w:r>
      <w:r w:rsidRPr="00994398">
        <w:rPr>
          <w:color w:val="000000"/>
          <w:sz w:val="28"/>
          <w:szCs w:val="28"/>
        </w:rPr>
        <w:t> – право на приобретение или продажу ценных бумаг в определенный срок по определенной цене;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  <w:u w:val="single"/>
        </w:rPr>
        <w:t>сертификат</w:t>
      </w:r>
      <w:r w:rsidRPr="00994398">
        <w:rPr>
          <w:color w:val="000000"/>
          <w:sz w:val="28"/>
          <w:szCs w:val="28"/>
        </w:rPr>
        <w:t> – документ, подтверждающий что-либо. Существует два вида: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1) </w:t>
      </w:r>
      <w:r w:rsidRPr="00994398">
        <w:rPr>
          <w:i/>
          <w:iCs/>
          <w:color w:val="000000"/>
          <w:sz w:val="28"/>
          <w:szCs w:val="28"/>
        </w:rPr>
        <w:t>акционерный сертификат</w:t>
      </w:r>
      <w:r w:rsidRPr="00994398">
        <w:rPr>
          <w:color w:val="000000"/>
          <w:sz w:val="28"/>
          <w:szCs w:val="28"/>
        </w:rPr>
        <w:t> – документ, подтверждающий право собственности на акции; 2) </w:t>
      </w:r>
      <w:r w:rsidRPr="00994398">
        <w:rPr>
          <w:i/>
          <w:iCs/>
          <w:color w:val="000000"/>
          <w:sz w:val="28"/>
          <w:szCs w:val="28"/>
        </w:rPr>
        <w:t>депозитный сертификат – </w:t>
      </w:r>
      <w:r w:rsidRPr="00994398">
        <w:rPr>
          <w:color w:val="000000"/>
          <w:sz w:val="28"/>
          <w:szCs w:val="28"/>
        </w:rPr>
        <w:t>банковский документ, подтверждающий наличие вклада, имеющий фиксированную ставку и дату наступления платежа;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  <w:u w:val="single"/>
        </w:rPr>
        <w:lastRenderedPageBreak/>
        <w:t>вексель</w:t>
      </w:r>
      <w:r w:rsidRPr="00994398">
        <w:rPr>
          <w:color w:val="000000"/>
          <w:sz w:val="28"/>
          <w:szCs w:val="28"/>
        </w:rPr>
        <w:t> – письменное долговое обязательство строго установленной формы, предоставляющее заемщику право требовать от кредитора выплаты, указанной в векселе в установленный срок.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Основным инструментом финансового рынка является фондовая биржа, которая выполняет следующие функции: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обеспечение оборота ценных бумаг;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обеспечение доступа фирм к заемному капиталу;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способствование перемещению капитала из одной страны в другую;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- определение средней стоимости ценных бумаг и валюты.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color w:val="000000"/>
          <w:sz w:val="28"/>
          <w:szCs w:val="28"/>
        </w:rPr>
        <w:t>4. Рынок труда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Рынок труда </w:t>
      </w:r>
      <w:r w:rsidRPr="00994398">
        <w:rPr>
          <w:color w:val="000000"/>
          <w:sz w:val="28"/>
          <w:szCs w:val="28"/>
        </w:rPr>
        <w:t>– это совокупность людей, желающих предложить свою рабочую силу в обмен на заработную плату или товар.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Заработная плата – </w:t>
      </w:r>
      <w:r w:rsidRPr="00994398">
        <w:rPr>
          <w:color w:val="000000"/>
          <w:sz w:val="28"/>
          <w:szCs w:val="28"/>
        </w:rPr>
        <w:t>часть валового внутреннего продукта, выплачиваемая работникам в соответствии с количеством и качеством их труда, и образующая их доходы. Заработная плата зависит от производительности труда, применяемых технологий и уровня развития производительных сил в стране.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Дилеры</w:t>
      </w:r>
      <w:r w:rsidRPr="00994398">
        <w:rPr>
          <w:color w:val="000000"/>
          <w:sz w:val="28"/>
          <w:szCs w:val="28"/>
        </w:rPr>
        <w:t> – посредники, работающие за свой счет и риск;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i/>
          <w:iCs/>
          <w:color w:val="000000"/>
          <w:sz w:val="28"/>
          <w:szCs w:val="28"/>
        </w:rPr>
        <w:t>Маклеры</w:t>
      </w:r>
      <w:r w:rsidRPr="00994398">
        <w:rPr>
          <w:color w:val="000000"/>
          <w:sz w:val="28"/>
          <w:szCs w:val="28"/>
        </w:rPr>
        <w:t> – сотрудники биржи, оказывающие содействие в сделках за официальное жалование.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Различают номинальную и реальную заработную плату. </w:t>
      </w:r>
      <w:r w:rsidRPr="00994398">
        <w:rPr>
          <w:i/>
          <w:iCs/>
          <w:color w:val="000000"/>
          <w:sz w:val="28"/>
          <w:szCs w:val="28"/>
        </w:rPr>
        <w:t>Номинальная заработная плата – </w:t>
      </w:r>
      <w:r w:rsidRPr="00994398">
        <w:rPr>
          <w:color w:val="000000"/>
          <w:sz w:val="28"/>
          <w:szCs w:val="28"/>
        </w:rPr>
        <w:t>количество денег, выплачиваемое работнику. </w:t>
      </w:r>
      <w:r w:rsidRPr="00994398">
        <w:rPr>
          <w:i/>
          <w:iCs/>
          <w:color w:val="000000"/>
          <w:sz w:val="28"/>
          <w:szCs w:val="28"/>
        </w:rPr>
        <w:t>Реальная заработная плата – </w:t>
      </w:r>
      <w:r w:rsidRPr="00994398">
        <w:rPr>
          <w:color w:val="000000"/>
          <w:sz w:val="28"/>
          <w:szCs w:val="28"/>
        </w:rPr>
        <w:t>количество товаров, которое можно приобрести на номинальную заработную плату.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color w:val="000000"/>
          <w:sz w:val="28"/>
          <w:szCs w:val="28"/>
        </w:rPr>
        <w:t>Реальная</w:t>
      </w:r>
      <w:r w:rsidRPr="00994398">
        <w:rPr>
          <w:color w:val="000000"/>
          <w:sz w:val="28"/>
          <w:szCs w:val="28"/>
        </w:rPr>
        <w:t> </w:t>
      </w:r>
      <w:r w:rsidRPr="00994398">
        <w:rPr>
          <w:b/>
          <w:bCs/>
          <w:color w:val="000000"/>
          <w:sz w:val="28"/>
          <w:szCs w:val="28"/>
        </w:rPr>
        <w:t>Номинальная заработная плата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color w:val="000000"/>
          <w:sz w:val="28"/>
          <w:szCs w:val="28"/>
        </w:rPr>
        <w:t>заработная = __________________________________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b/>
          <w:bCs/>
          <w:color w:val="000000"/>
          <w:sz w:val="28"/>
          <w:szCs w:val="28"/>
        </w:rPr>
        <w:t>плата Цена товаров и услуг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Уровень средней заработной платы в стране устанавливается на основе спроса и предложения труда.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98">
        <w:rPr>
          <w:color w:val="000000"/>
          <w:sz w:val="28"/>
          <w:szCs w:val="28"/>
        </w:rPr>
        <w:t>Большое значение на рынке труда имеет уровень занятости. Безработным считается</w:t>
      </w:r>
    </w:p>
    <w:p w:rsidR="00DE4682" w:rsidRPr="00994398" w:rsidRDefault="00DE4682" w:rsidP="00DE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4398">
        <w:rPr>
          <w:color w:val="000000"/>
          <w:sz w:val="28"/>
          <w:szCs w:val="28"/>
        </w:rPr>
        <w:t>человек</w:t>
      </w:r>
      <w:proofErr w:type="gramEnd"/>
      <w:r w:rsidRPr="00994398">
        <w:rPr>
          <w:color w:val="000000"/>
          <w:sz w:val="28"/>
          <w:szCs w:val="28"/>
        </w:rPr>
        <w:t xml:space="preserve"> ищущий работу, не имеющий возможности ее получить в соответствии со своей квалификацией и зарегистрированный на рынке труда. Государство оказывает поддержку незанятому населению путем выплаты пособий по безработице.</w:t>
      </w:r>
    </w:p>
    <w:p w:rsidR="00DE4682" w:rsidRPr="00950963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DE4682" w:rsidRPr="00950963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(Вопросы по текущему конспекту)</w:t>
      </w:r>
    </w:p>
    <w:p w:rsidR="00DE4682" w:rsidRPr="00202FD6" w:rsidRDefault="00DE4682" w:rsidP="00DE468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DE4682" w:rsidRPr="00994398" w:rsidRDefault="00DE4682" w:rsidP="00DE4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конспект, работа со схемой.</w:t>
      </w:r>
    </w:p>
    <w:p w:rsidR="008A373B" w:rsidRDefault="008A373B"/>
    <w:p w:rsidR="005235F2" w:rsidRDefault="005235F2"/>
    <w:p w:rsidR="00F94A3C" w:rsidRDefault="00F94A3C" w:rsidP="00F94A3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2034"/>
        <w:gridCol w:w="1561"/>
        <w:gridCol w:w="1000"/>
        <w:gridCol w:w="3851"/>
      </w:tblGrid>
      <w:tr w:rsidR="00F94A3C" w:rsidTr="007B5CE5">
        <w:tc>
          <w:tcPr>
            <w:tcW w:w="3546" w:type="dxa"/>
            <w:gridSpan w:val="2"/>
            <w:vAlign w:val="center"/>
          </w:tcPr>
          <w:p w:rsidR="00F94A3C" w:rsidRPr="00983A04" w:rsidRDefault="00F94A3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ПРЕПОДАВАТЕЛЯ</w:t>
            </w:r>
          </w:p>
        </w:tc>
        <w:tc>
          <w:tcPr>
            <w:tcW w:w="7008" w:type="dxa"/>
            <w:gridSpan w:val="3"/>
            <w:vAlign w:val="center"/>
          </w:tcPr>
          <w:p w:rsidR="00F94A3C" w:rsidRDefault="00F94A3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Жебирович</w:t>
            </w:r>
            <w:proofErr w:type="spellEnd"/>
          </w:p>
        </w:tc>
      </w:tr>
      <w:tr w:rsidR="00F94A3C" w:rsidTr="007B5CE5">
        <w:tc>
          <w:tcPr>
            <w:tcW w:w="5354" w:type="dxa"/>
            <w:gridSpan w:val="3"/>
            <w:vAlign w:val="center"/>
          </w:tcPr>
          <w:p w:rsidR="00F94A3C" w:rsidRPr="00983A04" w:rsidRDefault="00F94A3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(ОД, ОГСЭ, ОП, МДК)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A3C" w:rsidRDefault="00F94A3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6DF">
              <w:rPr>
                <w:rFonts w:ascii="Times New Roman" w:hAnsi="Times New Roman"/>
                <w:sz w:val="28"/>
                <w:szCs w:val="28"/>
              </w:rPr>
              <w:t>ОП.06 Безопасность жизнедеятельности</w:t>
            </w:r>
          </w:p>
        </w:tc>
      </w:tr>
      <w:tr w:rsidR="00F94A3C" w:rsidTr="007B5CE5">
        <w:tc>
          <w:tcPr>
            <w:tcW w:w="1409" w:type="dxa"/>
            <w:vAlign w:val="center"/>
          </w:tcPr>
          <w:p w:rsidR="00F94A3C" w:rsidRPr="00983A04" w:rsidRDefault="00F94A3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vAlign w:val="center"/>
          </w:tcPr>
          <w:p w:rsidR="00F94A3C" w:rsidRPr="00983A04" w:rsidRDefault="00F94A3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 19-2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F94A3C" w:rsidRPr="00983A04" w:rsidRDefault="00F94A3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A3C" w:rsidRPr="009C07D3" w:rsidRDefault="00F94A3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B47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Pr="00B47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 г.</w:t>
            </w:r>
          </w:p>
        </w:tc>
      </w:tr>
    </w:tbl>
    <w:p w:rsidR="00F94A3C" w:rsidRPr="00266711" w:rsidRDefault="00F94A3C" w:rsidP="00F94A3C">
      <w:pPr>
        <w:spacing w:before="24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9509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A6978">
        <w:rPr>
          <w:rFonts w:ascii="Times New Roman" w:hAnsi="Times New Roman"/>
          <w:sz w:val="28"/>
          <w:szCs w:val="24"/>
        </w:rPr>
        <w:t>ЦЕЛИ И ЗАДАЧИ ИЗУЧАЕМОЙ ДИСЦИПЛИНЫ</w:t>
      </w:r>
    </w:p>
    <w:p w:rsidR="00F94A3C" w:rsidRPr="00983A04" w:rsidRDefault="00F94A3C" w:rsidP="00F94A3C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F94A3C" w:rsidRPr="00950963" w:rsidRDefault="00F94A3C" w:rsidP="00F94A3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1.ОРГАНИЗАЦИОННЫЙ  МОМЕНТ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(2-3 мин) - Приветствие, отметка отсутствующих.</w:t>
      </w:r>
    </w:p>
    <w:p w:rsidR="00F94A3C" w:rsidRPr="00983A04" w:rsidRDefault="00F94A3C" w:rsidP="00F94A3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ИЗУЧЕНИЕ НОВОГО МАТЕРИАЛА  </w:t>
      </w:r>
    </w:p>
    <w:p w:rsidR="00F94A3C" w:rsidRPr="009A6978" w:rsidRDefault="00F94A3C" w:rsidP="00F94A3C">
      <w:pPr>
        <w:spacing w:before="240" w:line="240" w:lineRule="auto"/>
        <w:ind w:left="-28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A697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1.</w:t>
      </w:r>
      <w:r w:rsidRPr="009A6978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9A6978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Цели и задачи дисциплины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5,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45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ручной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пулемет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Калашникова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–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стрелкового 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отделения.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Они  предназначены  для  уничтожения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живой  силы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  поражения 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огневых сре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дств пр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отивника. Для поражения противника в рукопашном бою 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автомату присоединяется штык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нож.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5,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45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ручной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пулемет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Калашникова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–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стрелкового 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отделения.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Они  предназначены  для  уничтожения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живой  силы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  поражения 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огневых сре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дств пр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отивника. Для поражения противника в рукопашном бою 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</w:p>
    <w:p w:rsidR="00F94A3C" w:rsidRPr="00894379" w:rsidRDefault="00F94A3C" w:rsidP="00F94A3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автомату присоединяется штык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нож.</w:t>
      </w:r>
    </w:p>
    <w:p w:rsidR="00F94A3C" w:rsidRPr="00F94A3C" w:rsidRDefault="00F94A3C" w:rsidP="00F94A3C">
      <w:pPr>
        <w:pStyle w:val="a3"/>
        <w:spacing w:before="0" w:beforeAutospacing="0" w:after="0" w:afterAutospacing="0"/>
        <w:ind w:firstLine="708"/>
        <w:rPr>
          <w:b/>
          <w:bCs/>
          <w:color w:val="000000" w:themeColor="text1"/>
          <w:shd w:val="clear" w:color="auto" w:fill="FFFFFF"/>
        </w:rPr>
      </w:pPr>
      <w:r w:rsidRPr="009A6978">
        <w:rPr>
          <w:b/>
          <w:bCs/>
          <w:color w:val="000000" w:themeColor="text1"/>
          <w:shd w:val="clear" w:color="auto" w:fill="FFFFFF"/>
        </w:rPr>
        <w:t>Безопасность жизнедеятельности (БЖД)</w:t>
      </w:r>
      <w:r w:rsidRPr="009A6978">
        <w:rPr>
          <w:color w:val="000000" w:themeColor="text1"/>
        </w:rPr>
        <w:t xml:space="preserve"> — </w:t>
      </w:r>
      <w:r w:rsidRPr="009A6978">
        <w:rPr>
          <w:color w:val="000000" w:themeColor="text1"/>
          <w:shd w:val="clear" w:color="auto" w:fill="FFFFFF"/>
        </w:rPr>
        <w:t xml:space="preserve">учебная дисциплина в системе среднего профессионального и высшего образования, формирующая знания, умения и навыки обеспечения собственной безопасности, действий в условиях опасных, в </w:t>
      </w:r>
      <w:r>
        <w:rPr>
          <w:color w:val="000000" w:themeColor="text1"/>
          <w:shd w:val="clear" w:color="auto" w:fill="FFFFFF"/>
        </w:rPr>
        <w:t>том числе чрезвычайных ситуаций.</w:t>
      </w:r>
      <w:r w:rsidRPr="00704E56">
        <w:rPr>
          <w:b/>
          <w:bCs/>
          <w:color w:val="000000" w:themeColor="text1"/>
          <w:shd w:val="clear" w:color="auto" w:fill="FFFFFF"/>
        </w:rPr>
        <w:t xml:space="preserve"> </w:t>
      </w:r>
    </w:p>
    <w:p w:rsidR="00F94A3C" w:rsidRPr="00704E56" w:rsidRDefault="00F94A3C" w:rsidP="00F94A3C">
      <w:pPr>
        <w:pStyle w:val="a3"/>
        <w:spacing w:before="0" w:beforeAutospacing="0" w:after="0" w:afterAutospacing="0"/>
        <w:ind w:firstLine="708"/>
        <w:rPr>
          <w:color w:val="000000" w:themeColor="text1"/>
          <w:shd w:val="clear" w:color="auto" w:fill="FFFFFF"/>
        </w:rPr>
      </w:pPr>
      <w:r w:rsidRPr="009A6978">
        <w:rPr>
          <w:b/>
          <w:bCs/>
          <w:color w:val="000000" w:themeColor="text1"/>
          <w:shd w:val="clear" w:color="auto" w:fill="FFFFFF"/>
        </w:rPr>
        <w:t>Чрезвычайная ситуация (ЧС)</w:t>
      </w:r>
      <w:r w:rsidRPr="009A6978">
        <w:rPr>
          <w:color w:val="000000" w:themeColor="text1"/>
          <w:shd w:val="clear" w:color="auto" w:fill="FFFFFF"/>
        </w:rPr>
        <w:t> — это обстановка на определенной территории, сложившаяся в результате аварии, катастрофы, стихийного или иного бедствия, которая может повлечь или повлекла за собой вред жизни и здоровью людей, а также материальный ущерб.</w:t>
      </w:r>
    </w:p>
    <w:p w:rsidR="00F94A3C" w:rsidRDefault="00F94A3C" w:rsidP="00F94A3C">
      <w:pPr>
        <w:pStyle w:val="a3"/>
        <w:spacing w:before="0" w:beforeAutospacing="0" w:after="0" w:afterAutospacing="0"/>
        <w:ind w:firstLine="708"/>
        <w:rPr>
          <w:b/>
          <w:bCs/>
          <w:shd w:val="clear" w:color="auto" w:fill="FFFFFF"/>
        </w:rPr>
      </w:pPr>
      <w:r w:rsidRPr="009A6978">
        <w:rPr>
          <w:color w:val="000000" w:themeColor="text1"/>
          <w:shd w:val="clear" w:color="auto" w:fill="FFFFFF"/>
        </w:rPr>
        <w:t>Основная цель БЖД как науки — защита человека в </w:t>
      </w:r>
      <w:proofErr w:type="spellStart"/>
      <w:r w:rsidRPr="009A6978">
        <w:rPr>
          <w:color w:val="000000" w:themeColor="text1"/>
        </w:rPr>
        <w:fldChar w:fldCharType="begin"/>
      </w:r>
      <w:r w:rsidRPr="009A6978">
        <w:rPr>
          <w:color w:val="000000" w:themeColor="text1"/>
        </w:rPr>
        <w:instrText xml:space="preserve"> HYPERLINK "https://ru.wikipedia.org/wiki/%D0%A2%D0%B5%D1%85%D0%BD%D0%BE%D1%81%D1%84%D0%B5%D1%80%D0%B0" \o "Техносфера" </w:instrText>
      </w:r>
      <w:r w:rsidRPr="009A6978">
        <w:rPr>
          <w:color w:val="000000" w:themeColor="text1"/>
        </w:rPr>
        <w:fldChar w:fldCharType="separate"/>
      </w:r>
      <w:r w:rsidRPr="009A6978">
        <w:rPr>
          <w:rStyle w:val="a5"/>
          <w:color w:val="000000" w:themeColor="text1"/>
          <w:shd w:val="clear" w:color="auto" w:fill="FFFFFF"/>
        </w:rPr>
        <w:t>техносфере</w:t>
      </w:r>
      <w:proofErr w:type="spellEnd"/>
      <w:r w:rsidRPr="009A6978">
        <w:rPr>
          <w:color w:val="000000" w:themeColor="text1"/>
        </w:rPr>
        <w:fldChar w:fldCharType="end"/>
      </w:r>
      <w:r w:rsidRPr="009A6978">
        <w:rPr>
          <w:color w:val="000000" w:themeColor="text1"/>
          <w:shd w:val="clear" w:color="auto" w:fill="FFFFFF"/>
        </w:rPr>
        <w:t> от негативных опасностей (воздействий) </w:t>
      </w:r>
      <w:hyperlink r:id="rId6" w:tooltip="Антропогенные факторы" w:history="1">
        <w:r w:rsidRPr="009A6978">
          <w:rPr>
            <w:rStyle w:val="a5"/>
            <w:color w:val="000000" w:themeColor="text1"/>
            <w:shd w:val="clear" w:color="auto" w:fill="FFFFFF"/>
          </w:rPr>
          <w:t>антропогенного</w:t>
        </w:r>
      </w:hyperlink>
      <w:r w:rsidRPr="009A6978">
        <w:rPr>
          <w:color w:val="000000" w:themeColor="text1"/>
          <w:shd w:val="clear" w:color="auto" w:fill="FFFFFF"/>
        </w:rPr>
        <w:t xml:space="preserve"> и естественного происхождения и достижения </w:t>
      </w:r>
      <w:r w:rsidRPr="00704E56">
        <w:rPr>
          <w:shd w:val="clear" w:color="auto" w:fill="FFFFFF"/>
        </w:rPr>
        <w:t>комфортных или безопасных условий жизнедеятельности.</w:t>
      </w:r>
      <w:r w:rsidRPr="00946200">
        <w:rPr>
          <w:b/>
          <w:bCs/>
          <w:shd w:val="clear" w:color="auto" w:fill="FFFFFF"/>
        </w:rPr>
        <w:t xml:space="preserve"> </w:t>
      </w:r>
    </w:p>
    <w:p w:rsidR="00F94A3C" w:rsidRDefault="00F94A3C" w:rsidP="00F94A3C">
      <w:pPr>
        <w:pStyle w:val="a3"/>
        <w:spacing w:before="0" w:beforeAutospacing="0" w:after="0" w:afterAutospacing="0"/>
        <w:ind w:firstLine="708"/>
        <w:rPr>
          <w:bCs/>
          <w:shd w:val="clear" w:color="auto" w:fill="FFFFFF"/>
        </w:rPr>
      </w:pPr>
      <w:proofErr w:type="spellStart"/>
      <w:r w:rsidRPr="00946200">
        <w:rPr>
          <w:b/>
          <w:bCs/>
          <w:shd w:val="clear" w:color="auto" w:fill="FFFFFF"/>
        </w:rPr>
        <w:t>Техносфера</w:t>
      </w:r>
      <w:proofErr w:type="spellEnd"/>
      <w:r w:rsidRPr="00946200">
        <w:rPr>
          <w:shd w:val="clear" w:color="auto" w:fill="FFFFFF"/>
        </w:rPr>
        <w:t> - </w:t>
      </w:r>
      <w:r w:rsidRPr="00946200">
        <w:rPr>
          <w:bCs/>
          <w:shd w:val="clear" w:color="auto" w:fill="FFFFFF"/>
        </w:rPr>
        <w:t>это</w:t>
      </w:r>
      <w:r w:rsidRPr="00946200">
        <w:rPr>
          <w:shd w:val="clear" w:color="auto" w:fill="FFFFFF"/>
        </w:rPr>
        <w:t> </w:t>
      </w:r>
      <w:r w:rsidRPr="00946200">
        <w:rPr>
          <w:bCs/>
          <w:shd w:val="clear" w:color="auto" w:fill="FFFFFF"/>
        </w:rPr>
        <w:t>регион</w:t>
      </w:r>
      <w:r w:rsidRPr="00946200">
        <w:rPr>
          <w:shd w:val="clear" w:color="auto" w:fill="FFFFFF"/>
        </w:rPr>
        <w:t> </w:t>
      </w:r>
      <w:r w:rsidRPr="00946200">
        <w:rPr>
          <w:bCs/>
          <w:shd w:val="clear" w:color="auto" w:fill="FFFFFF"/>
        </w:rPr>
        <w:t>биосферы</w:t>
      </w:r>
      <w:r w:rsidRPr="00946200">
        <w:rPr>
          <w:shd w:val="clear" w:color="auto" w:fill="FFFFFF"/>
        </w:rPr>
        <w:t>, в прошлом </w:t>
      </w:r>
      <w:r w:rsidRPr="00946200">
        <w:rPr>
          <w:bCs/>
          <w:shd w:val="clear" w:color="auto" w:fill="FFFFFF"/>
        </w:rPr>
        <w:t>преобразованный</w:t>
      </w:r>
      <w:r w:rsidRPr="00946200">
        <w:rPr>
          <w:shd w:val="clear" w:color="auto" w:fill="FFFFFF"/>
        </w:rPr>
        <w:t> людьми с помощью прямого или косвенного воздействия технических сре</w:t>
      </w:r>
      <w:proofErr w:type="gramStart"/>
      <w:r w:rsidRPr="00946200">
        <w:rPr>
          <w:shd w:val="clear" w:color="auto" w:fill="FFFFFF"/>
        </w:rPr>
        <w:t>дств в ц</w:t>
      </w:r>
      <w:proofErr w:type="gramEnd"/>
      <w:r w:rsidRPr="00946200">
        <w:rPr>
          <w:shd w:val="clear" w:color="auto" w:fill="FFFFFF"/>
        </w:rPr>
        <w:t>елях наилучшего соответствия своим материальным и социально-экономическим потребностям</w:t>
      </w:r>
      <w:r>
        <w:rPr>
          <w:shd w:val="clear" w:color="auto" w:fill="FFFFFF"/>
        </w:rPr>
        <w:t>.</w:t>
      </w:r>
      <w:r w:rsidRPr="00946200">
        <w:rPr>
          <w:bCs/>
          <w:shd w:val="clear" w:color="auto" w:fill="FFFFFF"/>
        </w:rPr>
        <w:t xml:space="preserve"> </w:t>
      </w:r>
    </w:p>
    <w:p w:rsidR="00F94A3C" w:rsidRPr="00946200" w:rsidRDefault="00F94A3C" w:rsidP="00F94A3C">
      <w:pPr>
        <w:pStyle w:val="a3"/>
        <w:spacing w:before="0" w:beforeAutospacing="0" w:after="0" w:afterAutospacing="0"/>
        <w:ind w:firstLine="708"/>
        <w:rPr>
          <w:color w:val="000000" w:themeColor="text1"/>
          <w:shd w:val="clear" w:color="auto" w:fill="FFFFFF"/>
        </w:rPr>
      </w:pPr>
      <w:r w:rsidRPr="009A6978">
        <w:rPr>
          <w:b/>
          <w:bCs/>
          <w:color w:val="000000" w:themeColor="text1"/>
          <w:shd w:val="clear" w:color="auto" w:fill="FFFFFF"/>
        </w:rPr>
        <w:t>Биосфера</w:t>
      </w:r>
      <w:r w:rsidRPr="009A6978">
        <w:rPr>
          <w:color w:val="000000" w:themeColor="text1"/>
          <w:shd w:val="clear" w:color="auto" w:fill="FFFFFF"/>
        </w:rPr>
        <w:t> - оболочка Земли, заселённая живыми организмами, находящаяся под их воздействием и занятая продуктами их жизнедеятельности, а также совокупность её свойств как планеты.</w:t>
      </w:r>
    </w:p>
    <w:p w:rsidR="00F94A3C" w:rsidRPr="00704E56" w:rsidRDefault="00F94A3C" w:rsidP="00F94A3C">
      <w:pPr>
        <w:pStyle w:val="a3"/>
        <w:spacing w:before="0" w:beforeAutospacing="0" w:after="0" w:afterAutospacing="0"/>
        <w:ind w:left="75" w:right="75" w:firstLine="633"/>
        <w:jc w:val="both"/>
      </w:pPr>
      <w:r w:rsidRPr="00704E56">
        <w:rPr>
          <w:rStyle w:val="a6"/>
        </w:rPr>
        <w:t>Безопасность </w:t>
      </w:r>
      <w:r w:rsidRPr="00704E56">
        <w:t>- состояние деятельности, при котором с определенной вероятностью исключено проявление опасностей, или отсутствие чрезмерной опасности.</w:t>
      </w:r>
    </w:p>
    <w:p w:rsidR="00F94A3C" w:rsidRPr="00704E56" w:rsidRDefault="00F94A3C" w:rsidP="00F94A3C">
      <w:pPr>
        <w:pStyle w:val="a3"/>
        <w:spacing w:before="60" w:beforeAutospacing="0" w:after="0" w:afterAutospacing="0"/>
        <w:ind w:left="75" w:right="75" w:firstLine="633"/>
        <w:jc w:val="both"/>
      </w:pPr>
      <w:r w:rsidRPr="00704E56">
        <w:rPr>
          <w:rStyle w:val="a6"/>
        </w:rPr>
        <w:t>Жизнедеятельность </w:t>
      </w:r>
      <w:r>
        <w:t>-</w:t>
      </w:r>
      <w:r w:rsidRPr="00704E56">
        <w:t xml:space="preserve"> сложный биологический процесс, происходящий в организме человека, позволяющий сохранить здоровье и работоспособность.</w:t>
      </w:r>
    </w:p>
    <w:p w:rsidR="00F94A3C" w:rsidRPr="00704E56" w:rsidRDefault="00F94A3C" w:rsidP="00F94A3C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5"/>
        </w:rPr>
      </w:pPr>
      <w:hyperlink r:id="rId7" w:tooltip="Опасность" w:history="1">
        <w:r w:rsidRPr="00704E56">
          <w:rPr>
            <w:rStyle w:val="a5"/>
            <w:b/>
          </w:rPr>
          <w:t>Опасность</w:t>
        </w:r>
      </w:hyperlink>
      <w:r>
        <w:t> </w:t>
      </w:r>
      <w:r w:rsidRPr="00704E56">
        <w:t>- это любые явления, угрожающие жизни и здоровью человека, природной и окружающей среде; свойство живой и неживой материи, способной нанести </w:t>
      </w:r>
      <w:hyperlink r:id="rId8" w:tooltip="Вред здоровью" w:history="1">
        <w:r w:rsidRPr="00704E56">
          <w:rPr>
            <w:rStyle w:val="a5"/>
          </w:rPr>
          <w:t>вред</w:t>
        </w:r>
      </w:hyperlink>
      <w:r w:rsidRPr="00704E56">
        <w:t> человеку, привести к стойкой потере </w:t>
      </w:r>
      <w:hyperlink r:id="rId9" w:tooltip="Трудоспособность" w:history="1">
        <w:r w:rsidRPr="00704E56">
          <w:rPr>
            <w:rStyle w:val="a5"/>
          </w:rPr>
          <w:t>трудоспособности.</w:t>
        </w:r>
      </w:hyperlink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A3C" w:rsidRPr="00704E56" w:rsidRDefault="00F94A3C" w:rsidP="00F94A3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Потенциальная опасность </w:t>
      </w:r>
      <w:r w:rsidRPr="0070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свойство </w:t>
      </w:r>
      <w:r w:rsidRPr="00704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взаимодействия человека со средой обитания на всех стадиях жизненного цикла. Наличие потенциальной опасности в системе не всегда сопровождается ее негативным воздействием на человека. Для реализации такого воздействия необходимо выполнение трех условий:</w:t>
      </w:r>
    </w:p>
    <w:p w:rsidR="00F94A3C" w:rsidRPr="00704E56" w:rsidRDefault="00F94A3C" w:rsidP="00F94A3C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реально существует;</w:t>
      </w:r>
    </w:p>
    <w:p w:rsidR="00F94A3C" w:rsidRPr="00704E56" w:rsidRDefault="00F94A3C" w:rsidP="00F94A3C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находится в зоне действия опасности;</w:t>
      </w:r>
    </w:p>
    <w:p w:rsidR="00F94A3C" w:rsidRPr="00704E56" w:rsidRDefault="00F94A3C" w:rsidP="00F94A3C">
      <w:pPr>
        <w:numPr>
          <w:ilvl w:val="0"/>
          <w:numId w:val="1"/>
        </w:numPr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не имеет достаточных средств защиты.</w:t>
      </w:r>
    </w:p>
    <w:p w:rsidR="00F94A3C" w:rsidRPr="009A6978" w:rsidRDefault="00F94A3C" w:rsidP="00F94A3C">
      <w:pPr>
        <w:pStyle w:val="a3"/>
        <w:spacing w:before="0" w:beforeAutospacing="0" w:after="0" w:afterAutospacing="0"/>
        <w:ind w:firstLine="708"/>
        <w:rPr>
          <w:color w:val="000000" w:themeColor="text1"/>
          <w:shd w:val="clear" w:color="auto" w:fill="FFFFFF"/>
        </w:rPr>
      </w:pPr>
    </w:p>
    <w:p w:rsidR="00F94A3C" w:rsidRDefault="00F94A3C" w:rsidP="00F94A3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4.ЗАКРЕПЛЕНИЕ ИЗУЧЕННОГО МАТЕРИАЛА</w:t>
      </w:r>
    </w:p>
    <w:p w:rsidR="00F94A3C" w:rsidRPr="000D0F5E" w:rsidRDefault="00F94A3C" w:rsidP="00F9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D0F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Что такое БЖ?</w:t>
      </w:r>
    </w:p>
    <w:p w:rsidR="00F94A3C" w:rsidRPr="000D0F5E" w:rsidRDefault="00F94A3C" w:rsidP="00F9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D0F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Основные цели БЖ</w:t>
      </w:r>
    </w:p>
    <w:p w:rsidR="00F94A3C" w:rsidRPr="009A6978" w:rsidRDefault="00F94A3C" w:rsidP="00F9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D0F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Понятие ЧС</w:t>
      </w:r>
    </w:p>
    <w:p w:rsidR="00F94A3C" w:rsidRPr="00983A04" w:rsidRDefault="00F94A3C" w:rsidP="00F94A3C">
      <w:pPr>
        <w:spacing w:before="240" w:line="240" w:lineRule="auto"/>
        <w:ind w:left="-142"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ДОМАШНЕЕ ЗАДАНИЕ</w:t>
      </w:r>
    </w:p>
    <w:p w:rsidR="00F94A3C" w:rsidRPr="00F94A3C" w:rsidRDefault="00F94A3C" w:rsidP="00F9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CA5">
        <w:rPr>
          <w:rFonts w:ascii="Times New Roman" w:hAnsi="Times New Roman"/>
          <w:sz w:val="24"/>
          <w:szCs w:val="24"/>
        </w:rPr>
        <w:t>§ 7.</w:t>
      </w:r>
      <w:r>
        <w:rPr>
          <w:rFonts w:ascii="Times New Roman" w:hAnsi="Times New Roman"/>
          <w:sz w:val="24"/>
          <w:szCs w:val="24"/>
        </w:rPr>
        <w:t>4</w:t>
      </w:r>
      <w:r w:rsidRPr="00517CA5">
        <w:rPr>
          <w:rFonts w:ascii="Times New Roman" w:hAnsi="Times New Roman"/>
          <w:sz w:val="24"/>
          <w:szCs w:val="24"/>
        </w:rPr>
        <w:t xml:space="preserve"> стр. 1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517CA5">
        <w:rPr>
          <w:rFonts w:ascii="Times New Roman" w:hAnsi="Times New Roman"/>
          <w:sz w:val="24"/>
          <w:szCs w:val="24"/>
        </w:rPr>
        <w:t>(Л</w:t>
      </w:r>
      <w:proofErr w:type="gramStart"/>
      <w:r w:rsidRPr="00517CA5">
        <w:rPr>
          <w:rFonts w:ascii="Times New Roman" w:hAnsi="Times New Roman"/>
          <w:sz w:val="24"/>
          <w:szCs w:val="24"/>
        </w:rPr>
        <w:t>1</w:t>
      </w:r>
      <w:proofErr w:type="gramEnd"/>
      <w:r w:rsidRPr="00517CA5">
        <w:rPr>
          <w:rFonts w:ascii="Times New Roman" w:hAnsi="Times New Roman"/>
          <w:sz w:val="24"/>
          <w:szCs w:val="24"/>
        </w:rPr>
        <w:t>)</w:t>
      </w:r>
    </w:p>
    <w:p w:rsidR="00F94A3C" w:rsidRDefault="00F94A3C"/>
    <w:p w:rsidR="00F94A3C" w:rsidRDefault="00F94A3C"/>
    <w:p w:rsidR="00F94A3C" w:rsidRDefault="00F94A3C"/>
    <w:p w:rsidR="00F94A3C" w:rsidRDefault="00F94A3C"/>
    <w:p w:rsidR="005235F2" w:rsidRDefault="005235F2" w:rsidP="005235F2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5235F2" w:rsidRDefault="005235F2" w:rsidP="005235F2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5235F2" w:rsidRDefault="005235F2" w:rsidP="005235F2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МС 19-2           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13.01.2021     </w:t>
      </w:r>
    </w:p>
    <w:p w:rsidR="005235F2" w:rsidRDefault="005235F2" w:rsidP="005235F2">
      <w:pPr>
        <w:spacing w:before="57" w:after="57"/>
        <w:rPr>
          <w:sz w:val="28"/>
        </w:rPr>
      </w:pPr>
    </w:p>
    <w:p w:rsidR="005235F2" w:rsidRDefault="005235F2" w:rsidP="005235F2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>Описание местности.</w:t>
      </w:r>
    </w:p>
    <w:p w:rsidR="005235F2" w:rsidRDefault="005235F2" w:rsidP="005235F2">
      <w:pPr>
        <w:spacing w:before="57" w:after="57"/>
      </w:pPr>
      <w:r>
        <w:rPr>
          <w:sz w:val="28"/>
        </w:rPr>
        <w:t>ХОД ЗАНЯТИЯ</w:t>
      </w:r>
    </w:p>
    <w:p w:rsidR="005235F2" w:rsidRDefault="005235F2" w:rsidP="005235F2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5235F2" w:rsidRDefault="005235F2" w:rsidP="005235F2">
      <w:pPr>
        <w:spacing w:before="57" w:after="57"/>
      </w:pPr>
      <w:r>
        <w:rPr>
          <w:sz w:val="28"/>
        </w:rPr>
        <w:t>2. ИЗУЧЕНИЕ НОВОГО МАТЕРИАЛА</w:t>
      </w:r>
    </w:p>
    <w:p w:rsidR="005235F2" w:rsidRDefault="005235F2" w:rsidP="005235F2">
      <w:pPr>
        <w:spacing w:before="57" w:after="57"/>
      </w:pPr>
      <w:r>
        <w:rPr>
          <w:i/>
          <w:sz w:val="28"/>
        </w:rPr>
        <w:t>1. Город и его части</w:t>
      </w:r>
    </w:p>
    <w:p w:rsidR="005235F2" w:rsidRDefault="005235F2" w:rsidP="005235F2">
      <w:pPr>
        <w:spacing w:before="57" w:after="57"/>
      </w:pPr>
      <w:r>
        <w:rPr>
          <w:i/>
          <w:sz w:val="28"/>
        </w:rPr>
        <w:t>2. Прилагательные для описания города</w:t>
      </w:r>
    </w:p>
    <w:p w:rsidR="005235F2" w:rsidRDefault="005235F2" w:rsidP="005235F2">
      <w:pPr>
        <w:spacing w:before="57" w:after="57"/>
      </w:pPr>
      <w:r>
        <w:rPr>
          <w:i/>
          <w:sz w:val="28"/>
        </w:rPr>
        <w:t>3. Транспорт в городе</w:t>
      </w:r>
    </w:p>
    <w:p w:rsidR="005235F2" w:rsidRDefault="005235F2" w:rsidP="005235F2">
      <w:pPr>
        <w:spacing w:before="57" w:after="57"/>
      </w:pPr>
      <w:r>
        <w:rPr>
          <w:i/>
          <w:sz w:val="28"/>
        </w:rPr>
        <w:t>4. Места, которые можно посетить</w:t>
      </w:r>
    </w:p>
    <w:p w:rsidR="005235F2" w:rsidRDefault="005235F2" w:rsidP="005235F2">
      <w:pPr>
        <w:spacing w:before="57" w:after="57"/>
      </w:pPr>
      <w:r>
        <w:rPr>
          <w:i/>
          <w:sz w:val="28"/>
        </w:rPr>
        <w:t>5. Как указать направление на английском</w:t>
      </w:r>
    </w:p>
    <w:p w:rsidR="005235F2" w:rsidRDefault="005235F2" w:rsidP="005235F2">
      <w:pPr>
        <w:spacing w:before="57" w:after="57"/>
        <w:rPr>
          <w:sz w:val="28"/>
        </w:rPr>
      </w:pPr>
    </w:p>
    <w:p w:rsidR="005235F2" w:rsidRDefault="005235F2" w:rsidP="005235F2">
      <w:pPr>
        <w:spacing w:before="57" w:after="57"/>
      </w:pPr>
      <w:r>
        <w:rPr>
          <w:b/>
          <w:sz w:val="28"/>
        </w:rPr>
        <w:t>Город и его части</w:t>
      </w:r>
    </w:p>
    <w:p w:rsidR="005235F2" w:rsidRDefault="005235F2" w:rsidP="005235F2">
      <w:pPr>
        <w:spacing w:before="57" w:after="57"/>
      </w:pPr>
      <w:r>
        <w:rPr>
          <w:sz w:val="28"/>
        </w:rPr>
        <w:lastRenderedPageBreak/>
        <w:t xml:space="preserve">Слово «город» может переводиться как a </w:t>
      </w:r>
      <w:proofErr w:type="spellStart"/>
      <w:r>
        <w:rPr>
          <w:sz w:val="28"/>
        </w:rPr>
        <w:t>town</w:t>
      </w:r>
      <w:proofErr w:type="spellEnd"/>
      <w:r>
        <w:rPr>
          <w:sz w:val="28"/>
        </w:rPr>
        <w:t xml:space="preserve"> и a </w:t>
      </w:r>
      <w:proofErr w:type="spellStart"/>
      <w:r>
        <w:rPr>
          <w:sz w:val="28"/>
        </w:rPr>
        <w:t>city</w:t>
      </w:r>
      <w:proofErr w:type="spellEnd"/>
      <w:r>
        <w:rPr>
          <w:sz w:val="28"/>
        </w:rPr>
        <w:t xml:space="preserve">, но последнее более распространено. A </w:t>
      </w:r>
      <w:proofErr w:type="spellStart"/>
      <w:r>
        <w:rPr>
          <w:sz w:val="28"/>
        </w:rPr>
        <w:t>town</w:t>
      </w:r>
      <w:proofErr w:type="spellEnd"/>
      <w:r>
        <w:rPr>
          <w:sz w:val="28"/>
        </w:rPr>
        <w:t xml:space="preserve"> – это небольшой город, в то время как a </w:t>
      </w:r>
      <w:proofErr w:type="spellStart"/>
      <w:r>
        <w:rPr>
          <w:sz w:val="28"/>
        </w:rPr>
        <w:t>city</w:t>
      </w:r>
      <w:proofErr w:type="spellEnd"/>
      <w:r>
        <w:rPr>
          <w:sz w:val="28"/>
        </w:rPr>
        <w:t xml:space="preserve"> – большой и оживленный. Каждый город поделен на районы (</w:t>
      </w:r>
      <w:proofErr w:type="spellStart"/>
      <w:r>
        <w:rPr>
          <w:sz w:val="28"/>
        </w:rPr>
        <w:t>districts</w:t>
      </w:r>
      <w:proofErr w:type="spellEnd"/>
      <w:r>
        <w:rPr>
          <w:sz w:val="28"/>
        </w:rPr>
        <w:t xml:space="preserve">), и у каждого города есть пригород (a </w:t>
      </w:r>
      <w:proofErr w:type="spellStart"/>
      <w:r>
        <w:rPr>
          <w:sz w:val="28"/>
        </w:rPr>
        <w:t>suburb</w:t>
      </w:r>
      <w:proofErr w:type="spellEnd"/>
      <w:r>
        <w:rPr>
          <w:sz w:val="28"/>
        </w:rPr>
        <w:t>) и окрестности (</w:t>
      </w:r>
      <w:proofErr w:type="spellStart"/>
      <w:r>
        <w:rPr>
          <w:sz w:val="28"/>
        </w:rPr>
        <w:t>neighbourhoods</w:t>
      </w:r>
      <w:proofErr w:type="spellEnd"/>
      <w:r>
        <w:rPr>
          <w:sz w:val="28"/>
        </w:rPr>
        <w:t xml:space="preserve">). Человек также может оказаться в a </w:t>
      </w:r>
      <w:proofErr w:type="spellStart"/>
      <w:r>
        <w:rPr>
          <w:sz w:val="28"/>
        </w:rPr>
        <w:t>village</w:t>
      </w:r>
      <w:proofErr w:type="spellEnd"/>
      <w:r>
        <w:rPr>
          <w:sz w:val="28"/>
        </w:rPr>
        <w:t xml:space="preserve"> (деревне).</w:t>
      </w:r>
    </w:p>
    <w:p w:rsidR="005235F2" w:rsidRDefault="005235F2" w:rsidP="005235F2">
      <w:pPr>
        <w:spacing w:before="57" w:after="57"/>
      </w:pPr>
      <w:r>
        <w:rPr>
          <w:sz w:val="28"/>
        </w:rPr>
        <w:t>Как правило, в каждом городе есть улицы (</w:t>
      </w:r>
      <w:proofErr w:type="spellStart"/>
      <w:r>
        <w:rPr>
          <w:sz w:val="28"/>
        </w:rPr>
        <w:t>streets</w:t>
      </w:r>
      <w:proofErr w:type="spellEnd"/>
      <w:r>
        <w:rPr>
          <w:sz w:val="28"/>
        </w:rPr>
        <w:t>), площади (</w:t>
      </w:r>
      <w:proofErr w:type="spellStart"/>
      <w:r>
        <w:rPr>
          <w:sz w:val="28"/>
        </w:rPr>
        <w:t>squares</w:t>
      </w:r>
      <w:proofErr w:type="spellEnd"/>
      <w:r>
        <w:rPr>
          <w:sz w:val="28"/>
        </w:rPr>
        <w:t>), парки (</w:t>
      </w:r>
      <w:proofErr w:type="spellStart"/>
      <w:r>
        <w:rPr>
          <w:sz w:val="28"/>
        </w:rPr>
        <w:t>parks</w:t>
      </w:r>
      <w:proofErr w:type="spellEnd"/>
      <w:r>
        <w:rPr>
          <w:sz w:val="28"/>
        </w:rPr>
        <w:t>) и скверы (</w:t>
      </w:r>
      <w:proofErr w:type="spellStart"/>
      <w:r>
        <w:rPr>
          <w:sz w:val="28"/>
        </w:rPr>
        <w:t>public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gardens</w:t>
      </w:r>
      <w:proofErr w:type="spellEnd"/>
      <w:r>
        <w:rPr>
          <w:sz w:val="28"/>
        </w:rPr>
        <w:t xml:space="preserve">). А в пригороде или окрестностях вы можете увидеть поле (a </w:t>
      </w:r>
      <w:proofErr w:type="spellStart"/>
      <w:r>
        <w:rPr>
          <w:sz w:val="28"/>
        </w:rPr>
        <w:t>field</w:t>
      </w:r>
      <w:proofErr w:type="spellEnd"/>
      <w:r>
        <w:rPr>
          <w:sz w:val="28"/>
        </w:rPr>
        <w:t xml:space="preserve">), реку (a </w:t>
      </w:r>
      <w:proofErr w:type="spellStart"/>
      <w:r>
        <w:rPr>
          <w:sz w:val="28"/>
        </w:rPr>
        <w:t>river</w:t>
      </w:r>
      <w:proofErr w:type="spellEnd"/>
      <w:r>
        <w:rPr>
          <w:sz w:val="28"/>
        </w:rPr>
        <w:t xml:space="preserve">) или канал (a </w:t>
      </w:r>
      <w:proofErr w:type="spellStart"/>
      <w:r>
        <w:rPr>
          <w:sz w:val="28"/>
        </w:rPr>
        <w:t>canal</w:t>
      </w:r>
      <w:proofErr w:type="spellEnd"/>
      <w:r>
        <w:rPr>
          <w:sz w:val="28"/>
        </w:rPr>
        <w:t>).</w:t>
      </w:r>
    </w:p>
    <w:p w:rsidR="005235F2" w:rsidRDefault="005235F2" w:rsidP="005235F2">
      <w:pPr>
        <w:spacing w:before="57" w:after="57"/>
      </w:pPr>
      <w:r>
        <w:rPr>
          <w:b/>
          <w:sz w:val="28"/>
        </w:rPr>
        <w:t>Прилагательные для описания города</w:t>
      </w:r>
    </w:p>
    <w:p w:rsidR="005235F2" w:rsidRDefault="005235F2" w:rsidP="005235F2">
      <w:pPr>
        <w:spacing w:before="57" w:after="57"/>
      </w:pPr>
      <w:r>
        <w:rPr>
          <w:sz w:val="28"/>
        </w:rPr>
        <w:t xml:space="preserve">Самое важное в </w:t>
      </w:r>
      <w:proofErr w:type="gramStart"/>
      <w:r>
        <w:rPr>
          <w:sz w:val="28"/>
        </w:rPr>
        <w:t>описании</w:t>
      </w:r>
      <w:proofErr w:type="gramEnd"/>
      <w:r>
        <w:rPr>
          <w:sz w:val="28"/>
        </w:rPr>
        <w:t xml:space="preserve"> города – </w:t>
      </w:r>
      <w:proofErr w:type="gramStart"/>
      <w:r>
        <w:rPr>
          <w:sz w:val="28"/>
        </w:rPr>
        <w:t>какое</w:t>
      </w:r>
      <w:proofErr w:type="gramEnd"/>
      <w:r>
        <w:rPr>
          <w:sz w:val="28"/>
        </w:rPr>
        <w:t xml:space="preserve"> впечатление он производит на людей, его посетивших. И тут вам на помощь придут следующие прилагательные, которые вы можете использовать в английском: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ancient</w:t>
      </w:r>
      <w:proofErr w:type="spellEnd"/>
      <w:r>
        <w:rPr>
          <w:sz w:val="28"/>
        </w:rPr>
        <w:t xml:space="preserve"> – древний;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historic</w:t>
      </w:r>
      <w:proofErr w:type="spellEnd"/>
      <w:r>
        <w:rPr>
          <w:sz w:val="28"/>
        </w:rPr>
        <w:t xml:space="preserve"> – исторический;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attractive</w:t>
      </w:r>
      <w:proofErr w:type="spellEnd"/>
      <w:r>
        <w:rPr>
          <w:sz w:val="28"/>
        </w:rPr>
        <w:t xml:space="preserve"> – привлекательный;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lovely</w:t>
      </w:r>
      <w:proofErr w:type="spellEnd"/>
      <w:r>
        <w:rPr>
          <w:sz w:val="28"/>
        </w:rPr>
        <w:t xml:space="preserve"> – милый;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bustling</w:t>
      </w:r>
      <w:proofErr w:type="spellEnd"/>
      <w:r>
        <w:rPr>
          <w:sz w:val="28"/>
        </w:rPr>
        <w:t xml:space="preserve"> – шумный, суетливый;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contemporary</w:t>
      </w:r>
      <w:proofErr w:type="spellEnd"/>
      <w:r>
        <w:rPr>
          <w:sz w:val="28"/>
        </w:rPr>
        <w:t xml:space="preserve"> – современный;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lively</w:t>
      </w:r>
      <w:proofErr w:type="spellEnd"/>
      <w:r>
        <w:rPr>
          <w:sz w:val="28"/>
        </w:rPr>
        <w:t xml:space="preserve"> – оживленный;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picturesque</w:t>
      </w:r>
      <w:proofErr w:type="spellEnd"/>
      <w:r>
        <w:rPr>
          <w:sz w:val="28"/>
        </w:rPr>
        <w:t xml:space="preserve"> – живописный;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charming</w:t>
      </w:r>
      <w:proofErr w:type="spellEnd"/>
      <w:r>
        <w:rPr>
          <w:sz w:val="28"/>
        </w:rPr>
        <w:t xml:space="preserve"> – очаровательный;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touristic</w:t>
      </w:r>
      <w:proofErr w:type="spellEnd"/>
      <w:r>
        <w:rPr>
          <w:sz w:val="28"/>
        </w:rPr>
        <w:t xml:space="preserve"> – туристический;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dull</w:t>
      </w:r>
      <w:proofErr w:type="spellEnd"/>
      <w:r>
        <w:rPr>
          <w:sz w:val="28"/>
        </w:rPr>
        <w:t xml:space="preserve"> – тусклый;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boring</w:t>
      </w:r>
      <w:proofErr w:type="spellEnd"/>
      <w:r>
        <w:rPr>
          <w:sz w:val="28"/>
        </w:rPr>
        <w:t xml:space="preserve"> – скучный.</w:t>
      </w:r>
    </w:p>
    <w:p w:rsidR="005235F2" w:rsidRDefault="005235F2" w:rsidP="005235F2">
      <w:pPr>
        <w:spacing w:before="57" w:after="57"/>
      </w:pPr>
      <w:r>
        <w:rPr>
          <w:b/>
          <w:sz w:val="28"/>
        </w:rPr>
        <w:t>Транспорт в городе</w:t>
      </w:r>
    </w:p>
    <w:p w:rsidR="005235F2" w:rsidRDefault="005235F2" w:rsidP="005235F2">
      <w:pPr>
        <w:spacing w:before="57" w:after="57"/>
      </w:pPr>
      <w:r>
        <w:rPr>
          <w:sz w:val="28"/>
        </w:rPr>
        <w:t>Путешествуя по городу, вы будете пользоваться общественным транспортом (</w:t>
      </w:r>
      <w:proofErr w:type="spellStart"/>
      <w:r>
        <w:rPr>
          <w:sz w:val="28"/>
        </w:rPr>
        <w:t>public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transport</w:t>
      </w:r>
      <w:proofErr w:type="spellEnd"/>
      <w:r>
        <w:rPr>
          <w:sz w:val="28"/>
        </w:rPr>
        <w:t xml:space="preserve">). Стоит выучить, как называют поезд (a </w:t>
      </w:r>
      <w:proofErr w:type="spellStart"/>
      <w:r>
        <w:rPr>
          <w:sz w:val="28"/>
        </w:rPr>
        <w:t>train</w:t>
      </w:r>
      <w:proofErr w:type="spellEnd"/>
      <w:r>
        <w:rPr>
          <w:sz w:val="28"/>
        </w:rPr>
        <w:t xml:space="preserve">), железнодорожную станцию (a </w:t>
      </w:r>
      <w:proofErr w:type="spellStart"/>
      <w:r>
        <w:rPr>
          <w:sz w:val="28"/>
        </w:rPr>
        <w:t>railway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station</w:t>
      </w:r>
      <w:proofErr w:type="spellEnd"/>
      <w:r>
        <w:rPr>
          <w:sz w:val="28"/>
        </w:rPr>
        <w:t xml:space="preserve">), трамвай (a </w:t>
      </w:r>
      <w:proofErr w:type="spellStart"/>
      <w:r>
        <w:rPr>
          <w:sz w:val="28"/>
        </w:rPr>
        <w:t>tram</w:t>
      </w:r>
      <w:proofErr w:type="spellEnd"/>
      <w:r>
        <w:rPr>
          <w:sz w:val="28"/>
        </w:rPr>
        <w:t xml:space="preserve">), троллейбус (a </w:t>
      </w:r>
      <w:proofErr w:type="spellStart"/>
      <w:r>
        <w:rPr>
          <w:sz w:val="28"/>
        </w:rPr>
        <w:t>trolley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bus</w:t>
      </w:r>
      <w:proofErr w:type="spellEnd"/>
      <w:r>
        <w:rPr>
          <w:sz w:val="28"/>
        </w:rPr>
        <w:t xml:space="preserve">), автобус (a </w:t>
      </w:r>
      <w:proofErr w:type="spellStart"/>
      <w:r>
        <w:rPr>
          <w:sz w:val="28"/>
        </w:rPr>
        <w:t>bus</w:t>
      </w:r>
      <w:proofErr w:type="spellEnd"/>
      <w:r>
        <w:rPr>
          <w:sz w:val="28"/>
        </w:rPr>
        <w:t xml:space="preserve">), метро (a </w:t>
      </w:r>
      <w:proofErr w:type="spellStart"/>
      <w:r>
        <w:rPr>
          <w:sz w:val="28"/>
        </w:rPr>
        <w:t>tube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subway</w:t>
      </w:r>
      <w:proofErr w:type="spellEnd"/>
      <w:r>
        <w:rPr>
          <w:sz w:val="28"/>
        </w:rPr>
        <w:t xml:space="preserve">) и пароход (a </w:t>
      </w:r>
      <w:proofErr w:type="spellStart"/>
      <w:r>
        <w:rPr>
          <w:sz w:val="28"/>
        </w:rPr>
        <w:t>steamer</w:t>
      </w:r>
      <w:proofErr w:type="spellEnd"/>
      <w:r>
        <w:rPr>
          <w:sz w:val="28"/>
        </w:rPr>
        <w:t>).</w:t>
      </w:r>
    </w:p>
    <w:p w:rsidR="005235F2" w:rsidRDefault="005235F2" w:rsidP="005235F2">
      <w:pPr>
        <w:spacing w:before="57" w:after="57"/>
      </w:pPr>
      <w:r>
        <w:rPr>
          <w:b/>
          <w:sz w:val="28"/>
        </w:rPr>
        <w:t>Места, которые можно посетить</w:t>
      </w:r>
    </w:p>
    <w:p w:rsidR="005235F2" w:rsidRDefault="005235F2" w:rsidP="005235F2">
      <w:pPr>
        <w:spacing w:before="57" w:after="57"/>
      </w:pPr>
      <w:r>
        <w:rPr>
          <w:sz w:val="28"/>
        </w:rPr>
        <w:t>Достопримечательностей (</w:t>
      </w:r>
      <w:proofErr w:type="spellStart"/>
      <w:r>
        <w:rPr>
          <w:sz w:val="28"/>
        </w:rPr>
        <w:t>sights</w:t>
      </w:r>
      <w:proofErr w:type="spellEnd"/>
      <w:r>
        <w:rPr>
          <w:sz w:val="28"/>
        </w:rPr>
        <w:t xml:space="preserve">) в каждом городе масса. Находясь в другом городе, вы, вероятно, захотите посетить театр (a </w:t>
      </w:r>
      <w:proofErr w:type="spellStart"/>
      <w:r>
        <w:rPr>
          <w:sz w:val="28"/>
        </w:rPr>
        <w:t>theatre</w:t>
      </w:r>
      <w:proofErr w:type="spellEnd"/>
      <w:r>
        <w:rPr>
          <w:sz w:val="28"/>
        </w:rPr>
        <w:t xml:space="preserve">), музей (a </w:t>
      </w:r>
      <w:proofErr w:type="spellStart"/>
      <w:r>
        <w:rPr>
          <w:sz w:val="28"/>
        </w:rPr>
        <w:t>museum</w:t>
      </w:r>
      <w:proofErr w:type="spellEnd"/>
      <w:r>
        <w:rPr>
          <w:sz w:val="28"/>
        </w:rPr>
        <w:t xml:space="preserve">), кинотеатр (a </w:t>
      </w:r>
      <w:proofErr w:type="spellStart"/>
      <w:r>
        <w:rPr>
          <w:sz w:val="28"/>
        </w:rPr>
        <w:t>cinema</w:t>
      </w:r>
      <w:proofErr w:type="spellEnd"/>
      <w:r>
        <w:rPr>
          <w:sz w:val="28"/>
        </w:rPr>
        <w:t>) или галерею (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gallery</w:t>
      </w:r>
      <w:proofErr w:type="spellEnd"/>
      <w:r>
        <w:rPr>
          <w:sz w:val="28"/>
        </w:rPr>
        <w:t xml:space="preserve">). Насладиться музыкой можно в концертном зале (a </w:t>
      </w:r>
      <w:proofErr w:type="spellStart"/>
      <w:r>
        <w:rPr>
          <w:sz w:val="28"/>
        </w:rPr>
        <w:t>concert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hall</w:t>
      </w:r>
      <w:proofErr w:type="spellEnd"/>
      <w:r>
        <w:rPr>
          <w:sz w:val="28"/>
        </w:rPr>
        <w:t>) или в опере (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opera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house</w:t>
      </w:r>
      <w:proofErr w:type="spellEnd"/>
      <w:r>
        <w:rPr>
          <w:sz w:val="28"/>
        </w:rPr>
        <w:t xml:space="preserve">). </w:t>
      </w:r>
      <w:r>
        <w:rPr>
          <w:sz w:val="28"/>
        </w:rPr>
        <w:lastRenderedPageBreak/>
        <w:t xml:space="preserve">Любителям архитектуры можно посоветовать посетить церковь (a </w:t>
      </w:r>
      <w:proofErr w:type="spellStart"/>
      <w:r>
        <w:rPr>
          <w:sz w:val="28"/>
        </w:rPr>
        <w:t>church</w:t>
      </w:r>
      <w:proofErr w:type="spellEnd"/>
      <w:r>
        <w:rPr>
          <w:sz w:val="28"/>
        </w:rPr>
        <w:t xml:space="preserve">), собор (a </w:t>
      </w:r>
      <w:proofErr w:type="spellStart"/>
      <w:r>
        <w:rPr>
          <w:sz w:val="28"/>
        </w:rPr>
        <w:t>cathedral</w:t>
      </w:r>
      <w:proofErr w:type="spellEnd"/>
      <w:r>
        <w:rPr>
          <w:sz w:val="28"/>
        </w:rPr>
        <w:t xml:space="preserve">) или замок (a </w:t>
      </w:r>
      <w:proofErr w:type="spellStart"/>
      <w:r>
        <w:rPr>
          <w:sz w:val="28"/>
        </w:rPr>
        <w:t>castle</w:t>
      </w:r>
      <w:proofErr w:type="spellEnd"/>
      <w:r>
        <w:rPr>
          <w:sz w:val="28"/>
        </w:rPr>
        <w:t>).</w:t>
      </w:r>
    </w:p>
    <w:p w:rsidR="005235F2" w:rsidRDefault="005235F2" w:rsidP="005235F2">
      <w:pPr>
        <w:spacing w:before="57" w:after="57"/>
      </w:pPr>
      <w:r>
        <w:rPr>
          <w:sz w:val="28"/>
        </w:rPr>
        <w:t xml:space="preserve">Учатся дети и студенты в школе (a </w:t>
      </w:r>
      <w:proofErr w:type="spellStart"/>
      <w:r>
        <w:rPr>
          <w:sz w:val="28"/>
        </w:rPr>
        <w:t>school</w:t>
      </w:r>
      <w:proofErr w:type="spellEnd"/>
      <w:r>
        <w:rPr>
          <w:sz w:val="28"/>
        </w:rPr>
        <w:t xml:space="preserve">), колледже (a </w:t>
      </w:r>
      <w:proofErr w:type="spellStart"/>
      <w:r>
        <w:rPr>
          <w:sz w:val="28"/>
        </w:rPr>
        <w:t>college</w:t>
      </w:r>
      <w:proofErr w:type="spellEnd"/>
      <w:r>
        <w:rPr>
          <w:sz w:val="28"/>
        </w:rPr>
        <w:t xml:space="preserve">), университете (a </w:t>
      </w:r>
      <w:proofErr w:type="spellStart"/>
      <w:r>
        <w:rPr>
          <w:sz w:val="28"/>
        </w:rPr>
        <w:t>university</w:t>
      </w:r>
      <w:proofErr w:type="spellEnd"/>
      <w:r>
        <w:rPr>
          <w:sz w:val="28"/>
        </w:rPr>
        <w:t xml:space="preserve">), а книги берут в библиотеке (a </w:t>
      </w:r>
      <w:proofErr w:type="spellStart"/>
      <w:r>
        <w:rPr>
          <w:sz w:val="28"/>
        </w:rPr>
        <w:t>library</w:t>
      </w:r>
      <w:proofErr w:type="spellEnd"/>
      <w:r>
        <w:rPr>
          <w:sz w:val="28"/>
        </w:rPr>
        <w:t>). Названия всех этих учреждений помогут вам найти любую достопримечательность или выбранное вами место для посещения.</w:t>
      </w:r>
    </w:p>
    <w:p w:rsidR="005235F2" w:rsidRDefault="005235F2" w:rsidP="005235F2">
      <w:pPr>
        <w:spacing w:before="57" w:after="57"/>
      </w:pPr>
      <w:r>
        <w:rPr>
          <w:sz w:val="28"/>
        </w:rPr>
        <w:t xml:space="preserve">Подкрепиться можно в кафе (a </w:t>
      </w:r>
      <w:proofErr w:type="spellStart"/>
      <w:r>
        <w:rPr>
          <w:sz w:val="28"/>
        </w:rPr>
        <w:t>café</w:t>
      </w:r>
      <w:proofErr w:type="spellEnd"/>
      <w:r>
        <w:rPr>
          <w:sz w:val="28"/>
        </w:rPr>
        <w:t xml:space="preserve">) или ресторане (a </w:t>
      </w:r>
      <w:proofErr w:type="spellStart"/>
      <w:r>
        <w:rPr>
          <w:sz w:val="28"/>
        </w:rPr>
        <w:t>restaurant</w:t>
      </w:r>
      <w:proofErr w:type="spellEnd"/>
      <w:r>
        <w:rPr>
          <w:sz w:val="28"/>
        </w:rPr>
        <w:t>). Любителей совершать покупки привлекут огромные торговые центры (</w:t>
      </w:r>
      <w:proofErr w:type="spellStart"/>
      <w:r>
        <w:rPr>
          <w:sz w:val="28"/>
        </w:rPr>
        <w:t>shopping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malls</w:t>
      </w:r>
      <w:proofErr w:type="spellEnd"/>
      <w:r>
        <w:rPr>
          <w:sz w:val="28"/>
        </w:rPr>
        <w:t xml:space="preserve">). Обычные же магазины и супермаркеты именуются соответственно </w:t>
      </w:r>
      <w:proofErr w:type="spellStart"/>
      <w:r>
        <w:rPr>
          <w:sz w:val="28"/>
        </w:rPr>
        <w:t>shops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supermarkets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department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stores</w:t>
      </w:r>
      <w:proofErr w:type="spellEnd"/>
      <w:r>
        <w:rPr>
          <w:sz w:val="28"/>
        </w:rPr>
        <w:t xml:space="preserve">). А также каждому туристу следует знать, как по-английски называют банк (a </w:t>
      </w:r>
      <w:proofErr w:type="spellStart"/>
      <w:r>
        <w:rPr>
          <w:sz w:val="28"/>
        </w:rPr>
        <w:t>bank</w:t>
      </w:r>
      <w:proofErr w:type="spellEnd"/>
      <w:r>
        <w:rPr>
          <w:sz w:val="28"/>
        </w:rPr>
        <w:t xml:space="preserve">), аптеку (a </w:t>
      </w:r>
      <w:proofErr w:type="spellStart"/>
      <w:r>
        <w:rPr>
          <w:sz w:val="28"/>
        </w:rPr>
        <w:t>drugstore</w:t>
      </w:r>
      <w:proofErr w:type="spellEnd"/>
      <w:r>
        <w:rPr>
          <w:sz w:val="28"/>
        </w:rPr>
        <w:t xml:space="preserve">), больницу (a </w:t>
      </w:r>
      <w:proofErr w:type="spellStart"/>
      <w:r>
        <w:rPr>
          <w:sz w:val="28"/>
        </w:rPr>
        <w:t>hospital</w:t>
      </w:r>
      <w:proofErr w:type="spellEnd"/>
      <w:r>
        <w:rPr>
          <w:sz w:val="28"/>
        </w:rPr>
        <w:t xml:space="preserve">), полицейский участок (a </w:t>
      </w:r>
      <w:proofErr w:type="spellStart"/>
      <w:r>
        <w:rPr>
          <w:sz w:val="28"/>
        </w:rPr>
        <w:t>police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station</w:t>
      </w:r>
      <w:proofErr w:type="spellEnd"/>
      <w:r>
        <w:rPr>
          <w:sz w:val="28"/>
        </w:rPr>
        <w:t xml:space="preserve">), отделение почтовой связи (a </w:t>
      </w:r>
      <w:proofErr w:type="spellStart"/>
      <w:r>
        <w:rPr>
          <w:sz w:val="28"/>
        </w:rPr>
        <w:t>post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).</w:t>
      </w:r>
    </w:p>
    <w:p w:rsidR="005235F2" w:rsidRDefault="005235F2" w:rsidP="005235F2">
      <w:pPr>
        <w:spacing w:before="57" w:after="57"/>
      </w:pPr>
      <w:r>
        <w:rPr>
          <w:b/>
          <w:sz w:val="28"/>
        </w:rPr>
        <w:t>Как указать направление на английском</w:t>
      </w:r>
    </w:p>
    <w:p w:rsidR="005235F2" w:rsidRDefault="005235F2" w:rsidP="005235F2">
      <w:pPr>
        <w:spacing w:before="57" w:after="57"/>
      </w:pPr>
      <w:r>
        <w:rPr>
          <w:sz w:val="28"/>
        </w:rPr>
        <w:t xml:space="preserve">А теперь представим, что нам нужно рассказать или понять, как </w:t>
      </w:r>
      <w:proofErr w:type="gramStart"/>
      <w:r>
        <w:rPr>
          <w:sz w:val="28"/>
        </w:rPr>
        <w:t>добраться к</w:t>
      </w:r>
      <w:proofErr w:type="gramEnd"/>
      <w:r>
        <w:rPr>
          <w:sz w:val="28"/>
        </w:rPr>
        <w:t xml:space="preserve"> какому-либо музею. Вы можете вежливо спросить прохожего, используя следующее предложение:</w:t>
      </w:r>
    </w:p>
    <w:p w:rsidR="005235F2" w:rsidRDefault="005235F2" w:rsidP="005235F2">
      <w:pPr>
        <w:spacing w:before="57" w:after="57"/>
      </w:pPr>
      <w:proofErr w:type="spellStart"/>
      <w:r>
        <w:rPr>
          <w:sz w:val="28"/>
        </w:rPr>
        <w:t>Could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please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where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place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>? – Не могли бы Вы, пожалуйста, сказать, где (что-то) находится?</w:t>
      </w:r>
    </w:p>
    <w:p w:rsidR="005235F2" w:rsidRDefault="005235F2" w:rsidP="005235F2">
      <w:pPr>
        <w:spacing w:before="57" w:after="57"/>
      </w:pPr>
      <w:r>
        <w:rPr>
          <w:sz w:val="28"/>
        </w:rPr>
        <w:t>Мы, безусловно, будем использовать в речи названия объектов на английском языке, а также предлоги места, которые помогут составить грамотный маршрут. Поэтому обязательно уделите время их запоминанию.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3623"/>
      </w:tblGrid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c7e0e3eeebeee2eeeaf2e0e1ebe8f6fb"/>
              <w:rPr>
                <w:bCs w:val="0"/>
              </w:rPr>
            </w:pPr>
            <w:r>
              <w:rPr>
                <w:bCs w:val="0"/>
              </w:rPr>
              <w:t>Предлог</w:t>
            </w:r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c7e0e3eeebeee2eeeaf2e0e1ebe8f6fb"/>
              <w:rPr>
                <w:bCs w:val="0"/>
              </w:rPr>
            </w:pPr>
            <w:r>
              <w:rPr>
                <w:bCs w:val="0"/>
              </w:rPr>
              <w:t>Перевод</w:t>
            </w:r>
          </w:p>
        </w:tc>
      </w:tr>
      <w:tr w:rsidR="005235F2" w:rsidTr="007B5CE5">
        <w:trPr>
          <w:trHeight w:val="627"/>
        </w:trPr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on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на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at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у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in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в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on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the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right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справа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lastRenderedPageBreak/>
              <w:t>on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the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left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слева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at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the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corner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на углу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near</w:t>
            </w:r>
            <w:proofErr w:type="spellEnd"/>
            <w:r>
              <w:rPr>
                <w:rStyle w:val="c2fbe4e5ebe5ede8e5"/>
                <w:iCs w:val="0"/>
              </w:rPr>
              <w:t xml:space="preserve">, </w:t>
            </w:r>
            <w:proofErr w:type="spellStart"/>
            <w:r>
              <w:rPr>
                <w:rStyle w:val="c2fbe4e5ebe5ede8e5"/>
                <w:iCs w:val="0"/>
              </w:rPr>
              <w:t>next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to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рядом, возле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in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front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of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напротив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between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между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across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через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along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вдоль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above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над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below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ниже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opposite</w:t>
            </w:r>
            <w:proofErr w:type="spellEnd"/>
            <w:r>
              <w:rPr>
                <w:rStyle w:val="c2fbe4e5ebe5ede8e5"/>
                <w:iCs w:val="0"/>
              </w:rPr>
              <w:t xml:space="preserve"> </w:t>
            </w:r>
            <w:proofErr w:type="spellStart"/>
            <w:r>
              <w:rPr>
                <w:rStyle w:val="c2fbe4e5ebe5ede8e5"/>
                <w:iCs w:val="0"/>
              </w:rPr>
              <w:t>to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напротив</w:t>
            </w:r>
          </w:p>
        </w:tc>
      </w:tr>
      <w:tr w:rsidR="005235F2" w:rsidTr="007B5CE5">
        <w:tc>
          <w:tcPr>
            <w:tcW w:w="3592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proofErr w:type="spellStart"/>
            <w:r>
              <w:rPr>
                <w:rStyle w:val="c2fbe4e5ebe5ede8e5"/>
                <w:iCs w:val="0"/>
              </w:rPr>
              <w:t>behind</w:t>
            </w:r>
            <w:proofErr w:type="spellEnd"/>
          </w:p>
        </w:tc>
        <w:tc>
          <w:tcPr>
            <w:tcW w:w="3623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</w:tcPr>
          <w:p w:rsidR="005235F2" w:rsidRDefault="005235F2" w:rsidP="007B5CE5">
            <w:pPr>
              <w:pStyle w:val="d1eee4e5f0e6e8eceee5f2e0e1ebe8f6fb"/>
            </w:pPr>
            <w:r>
              <w:t>за</w:t>
            </w:r>
          </w:p>
        </w:tc>
      </w:tr>
    </w:tbl>
    <w:p w:rsidR="005235F2" w:rsidRDefault="005235F2" w:rsidP="005235F2">
      <w:pPr>
        <w:spacing w:before="57" w:after="57"/>
        <w:rPr>
          <w:sz w:val="28"/>
        </w:rPr>
      </w:pPr>
    </w:p>
    <w:p w:rsidR="005235F2" w:rsidRDefault="005235F2" w:rsidP="005235F2">
      <w:pPr>
        <w:spacing w:before="57" w:after="57"/>
      </w:pPr>
      <w:r>
        <w:rPr>
          <w:sz w:val="28"/>
        </w:rPr>
        <w:t>3. ЗАКРЕПЛЕНИЕ ИЗУЧЕННОГО МАТЕРИАЛА</w:t>
      </w:r>
    </w:p>
    <w:p w:rsidR="005235F2" w:rsidRDefault="005235F2" w:rsidP="005235F2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5235F2" w:rsidRDefault="005235F2" w:rsidP="005235F2">
      <w:pPr>
        <w:spacing w:before="57" w:after="57"/>
        <w:rPr>
          <w:sz w:val="28"/>
        </w:rPr>
      </w:pPr>
    </w:p>
    <w:p w:rsidR="005235F2" w:rsidRPr="005235F2" w:rsidRDefault="005235F2" w:rsidP="005235F2">
      <w:pPr>
        <w:spacing w:before="57" w:after="57"/>
        <w:rPr>
          <w:lang w:val="en-US"/>
        </w:rPr>
      </w:pPr>
      <w:r w:rsidRPr="005235F2">
        <w:rPr>
          <w:sz w:val="28"/>
          <w:lang w:val="en-US"/>
        </w:rPr>
        <w:t xml:space="preserve">4. </w:t>
      </w:r>
      <w:r>
        <w:rPr>
          <w:sz w:val="28"/>
        </w:rPr>
        <w:t>ДОМАШНЕЕ</w:t>
      </w:r>
      <w:r w:rsidRPr="005235F2">
        <w:rPr>
          <w:sz w:val="28"/>
          <w:lang w:val="en-US"/>
        </w:rPr>
        <w:t xml:space="preserve"> </w:t>
      </w:r>
      <w:r>
        <w:rPr>
          <w:sz w:val="28"/>
        </w:rPr>
        <w:t>ЗАДАНИЕ</w:t>
      </w:r>
    </w:p>
    <w:p w:rsidR="005235F2" w:rsidRPr="005235F2" w:rsidRDefault="005235F2" w:rsidP="005235F2">
      <w:pPr>
        <w:spacing w:before="57" w:after="57"/>
        <w:rPr>
          <w:lang w:val="en-US"/>
        </w:rPr>
      </w:pPr>
      <w:r w:rsidRPr="005235F2">
        <w:rPr>
          <w:sz w:val="28"/>
          <w:lang w:val="en-US"/>
        </w:rPr>
        <w:t>Solutions Elementary 3ed. Student's Book (</w:t>
      </w:r>
      <w:proofErr w:type="spellStart"/>
      <w:r>
        <w:rPr>
          <w:sz w:val="28"/>
        </w:rPr>
        <w:t>стр</w:t>
      </w:r>
      <w:proofErr w:type="spellEnd"/>
      <w:r w:rsidRPr="005235F2">
        <w:rPr>
          <w:sz w:val="28"/>
          <w:lang w:val="en-US"/>
        </w:rPr>
        <w:t xml:space="preserve">. 54, </w:t>
      </w:r>
      <w:proofErr w:type="spellStart"/>
      <w:r>
        <w:rPr>
          <w:sz w:val="28"/>
        </w:rPr>
        <w:t>упр</w:t>
      </w:r>
      <w:proofErr w:type="spellEnd"/>
      <w:r w:rsidRPr="005235F2">
        <w:rPr>
          <w:sz w:val="28"/>
          <w:lang w:val="en-US"/>
        </w:rPr>
        <w:t xml:space="preserve">. 4, </w:t>
      </w:r>
      <w:proofErr w:type="spellStart"/>
      <w:r>
        <w:rPr>
          <w:sz w:val="28"/>
        </w:rPr>
        <w:t>упр</w:t>
      </w:r>
      <w:proofErr w:type="spellEnd"/>
      <w:proofErr w:type="gramStart"/>
      <w:r w:rsidRPr="005235F2">
        <w:rPr>
          <w:sz w:val="28"/>
          <w:lang w:val="en-US"/>
        </w:rPr>
        <w:t>. )</w:t>
      </w:r>
      <w:proofErr w:type="gramEnd"/>
    </w:p>
    <w:p w:rsidR="005235F2" w:rsidRPr="005235F2" w:rsidRDefault="005235F2" w:rsidP="005235F2">
      <w:pPr>
        <w:spacing w:before="57" w:after="57"/>
        <w:rPr>
          <w:lang w:val="en-US"/>
        </w:rPr>
      </w:pPr>
      <w:r w:rsidRPr="005235F2">
        <w:rPr>
          <w:sz w:val="28"/>
          <w:lang w:val="en-US"/>
        </w:rPr>
        <w:t>Solutions Elementary 3ed. Workbook (</w:t>
      </w:r>
      <w:proofErr w:type="spellStart"/>
      <w:r>
        <w:rPr>
          <w:sz w:val="28"/>
        </w:rPr>
        <w:t>стр</w:t>
      </w:r>
      <w:proofErr w:type="spellEnd"/>
      <w:r w:rsidRPr="005235F2">
        <w:rPr>
          <w:sz w:val="28"/>
          <w:lang w:val="en-US"/>
        </w:rPr>
        <w:t xml:space="preserve">. 53, </w:t>
      </w:r>
      <w:proofErr w:type="spellStart"/>
      <w:r>
        <w:rPr>
          <w:sz w:val="28"/>
        </w:rPr>
        <w:t>упр</w:t>
      </w:r>
      <w:proofErr w:type="spellEnd"/>
      <w:r w:rsidRPr="005235F2">
        <w:rPr>
          <w:sz w:val="28"/>
          <w:lang w:val="en-US"/>
        </w:rPr>
        <w:t xml:space="preserve">. 1, </w:t>
      </w:r>
      <w:proofErr w:type="spellStart"/>
      <w:r>
        <w:rPr>
          <w:sz w:val="28"/>
        </w:rPr>
        <w:t>упр</w:t>
      </w:r>
      <w:proofErr w:type="spellEnd"/>
      <w:r w:rsidRPr="005235F2">
        <w:rPr>
          <w:sz w:val="28"/>
          <w:lang w:val="en-US"/>
        </w:rPr>
        <w:t>. 2)</w:t>
      </w:r>
    </w:p>
    <w:p w:rsidR="0069677C" w:rsidRDefault="0069677C" w:rsidP="0069677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2034"/>
        <w:gridCol w:w="1561"/>
        <w:gridCol w:w="1000"/>
        <w:gridCol w:w="3851"/>
      </w:tblGrid>
      <w:tr w:rsidR="0069677C" w:rsidTr="007B5CE5">
        <w:tc>
          <w:tcPr>
            <w:tcW w:w="3546" w:type="dxa"/>
            <w:gridSpan w:val="2"/>
            <w:vAlign w:val="center"/>
          </w:tcPr>
          <w:p w:rsidR="0069677C" w:rsidRPr="00983A04" w:rsidRDefault="0069677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ПРЕПОДАВАТЕЛЯ</w:t>
            </w:r>
          </w:p>
        </w:tc>
        <w:tc>
          <w:tcPr>
            <w:tcW w:w="7008" w:type="dxa"/>
            <w:gridSpan w:val="3"/>
            <w:vAlign w:val="center"/>
          </w:tcPr>
          <w:p w:rsidR="0069677C" w:rsidRDefault="0069677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Жебирович</w:t>
            </w:r>
            <w:proofErr w:type="spellEnd"/>
          </w:p>
        </w:tc>
      </w:tr>
      <w:tr w:rsidR="0069677C" w:rsidTr="007B5CE5">
        <w:tc>
          <w:tcPr>
            <w:tcW w:w="5354" w:type="dxa"/>
            <w:gridSpan w:val="3"/>
            <w:vAlign w:val="center"/>
          </w:tcPr>
          <w:p w:rsidR="0069677C" w:rsidRPr="00983A04" w:rsidRDefault="0069677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(ОД, ОГСЭ, ОП, МДК)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77C" w:rsidRDefault="0069677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66DF">
              <w:rPr>
                <w:rFonts w:ascii="Times New Roman" w:hAnsi="Times New Roman"/>
                <w:sz w:val="28"/>
                <w:szCs w:val="28"/>
              </w:rPr>
              <w:t>ОП.06 Безопасность жизнедеятельности</w:t>
            </w:r>
          </w:p>
        </w:tc>
      </w:tr>
      <w:tr w:rsidR="0069677C" w:rsidTr="007B5CE5">
        <w:tc>
          <w:tcPr>
            <w:tcW w:w="1409" w:type="dxa"/>
            <w:vAlign w:val="center"/>
          </w:tcPr>
          <w:p w:rsidR="0069677C" w:rsidRPr="00983A04" w:rsidRDefault="0069677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  <w:vAlign w:val="center"/>
          </w:tcPr>
          <w:p w:rsidR="0069677C" w:rsidRPr="00983A04" w:rsidRDefault="0069677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 19-2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69677C" w:rsidRPr="00983A04" w:rsidRDefault="0069677C" w:rsidP="007B5CE5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83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77C" w:rsidRPr="009C07D3" w:rsidRDefault="0069677C" w:rsidP="007B5CE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47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Pr="00B47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47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69677C" w:rsidRPr="00266711" w:rsidRDefault="0069677C" w:rsidP="0069677C">
      <w:pPr>
        <w:spacing w:before="24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9509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2678F">
        <w:rPr>
          <w:rFonts w:ascii="Times New Roman" w:hAnsi="Times New Roman"/>
          <w:sz w:val="28"/>
          <w:szCs w:val="24"/>
        </w:rPr>
        <w:t>ИЗУЧЕНИЕ СПОСОБОВ  БЕСКОНФЛИКТНОГО ОБЩЕНИЯ И САМОРЕГУЛЯЦИИ</w:t>
      </w:r>
    </w:p>
    <w:p w:rsidR="0069677C" w:rsidRPr="00983A04" w:rsidRDefault="0069677C" w:rsidP="0069677C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69677C" w:rsidRPr="00950963" w:rsidRDefault="0069677C" w:rsidP="0069677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1.ОРГАНИЗАЦИОННЫЙ  МОМЕНТ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(2-3 мин) - Приветствие, отметка отсутствующих.</w:t>
      </w:r>
    </w:p>
    <w:p w:rsidR="0069677C" w:rsidRPr="00983A04" w:rsidRDefault="0069677C" w:rsidP="0069677C">
      <w:pPr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ИЗУЧЕНИЕ НОВОГО МАТЕРИАЛА  </w:t>
      </w:r>
    </w:p>
    <w:p w:rsidR="0069677C" w:rsidRDefault="0069677C" w:rsidP="0069677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9A697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1.</w:t>
      </w:r>
      <w:r w:rsidRPr="009A6978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12678F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Конфликт</w:t>
      </w:r>
    </w:p>
    <w:p w:rsidR="0069677C" w:rsidRDefault="0069677C" w:rsidP="0069677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2. Правила бесконфликтного общения</w:t>
      </w:r>
    </w:p>
    <w:p w:rsidR="0069677C" w:rsidRPr="009A6978" w:rsidRDefault="0069677C" w:rsidP="0069677C">
      <w:pPr>
        <w:spacing w:after="0" w:line="240" w:lineRule="auto"/>
        <w:ind w:left="-28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5,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45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ручной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пулемет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Калашникова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–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стрелкового </w:t>
      </w: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отделения.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Они  предназначены  для  уничтожения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живой  силы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  поражения </w:t>
      </w: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огневых сре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дств пр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отивника. Для поражения противника в рукопашном бою 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автомату присоединяется штык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нож.</w:t>
      </w: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5,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45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ручной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пулемет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Калашникова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–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оружием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стрелкового </w:t>
      </w: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отделения.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Они  предназначены  для  уничтожения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живой  силы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  поражения </w:t>
      </w: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огневых сре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дств пр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отивника. Для поражения противника в рукопашном бою </w:t>
      </w:r>
      <w:proofErr w:type="gramStart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</w:t>
      </w:r>
      <w:proofErr w:type="gramEnd"/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</w:p>
    <w:p w:rsidR="0069677C" w:rsidRPr="00894379" w:rsidRDefault="0069677C" w:rsidP="0069677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автомату присоединяется штык</w:t>
      </w:r>
      <w:r w:rsidRPr="00894379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94379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нож.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Конфликт – это взаимодействие двух или </w:t>
      </w:r>
      <w:proofErr w:type="gram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нескольких</w:t>
      </w:r>
      <w:proofErr w:type="gram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людей, имеющих взаимоисключающие цели (по крайней мере, воспринимаемые ими как таковые) и реализующих их один в ущерб другому. В основе любого конфликта – конфликтная ситуация. В свою очередь в структуре конфликтной ситуации можно выделить участников конфликта и его объект – то, из-за чего возник конфликт, на что претендует каждый из его участников.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конфликта может быть как материальным (например, какая-либо престижная вещь), так и идеальным (правила поведения, статус в группе и т.д.). Конфликтная ситуация может существовать задолго до возникновения конфликта, никак не проявляясь. К примеру, в комнате, в которой проживают поэт, музыкант и футболист, - один телевизор. Конфликт может возникнуть только тогда, когда они одновременно выразят желание посмотреть свои любимые передачи: один – вечер поэзии, другой – концерт, третий – футбол – и попытаются завладеть пультом управления. Такие действия условных жителей комнаты называют инцидентом.</w:t>
      </w:r>
    </w:p>
    <w:p w:rsidR="0069677C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77C" w:rsidRPr="0012678F" w:rsidRDefault="0069677C" w:rsidP="0069677C">
      <w:pPr>
        <w:spacing w:after="0" w:line="240" w:lineRule="auto"/>
        <w:ind w:left="75" w:right="75" w:firstLine="6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бесконфликтного общения: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своей речи следите за словами, которые могут вызвать обиду или негативную реакцию сотрудника и спровоцировать конфликтную ситуации в коллективе. Эти слова или фразы называют </w:t>
      </w:r>
      <w:proofErr w:type="spell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конфликтогенами</w:t>
      </w:r>
      <w:proofErr w:type="spell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как они направлены на провоцирование такого же общения, с взаимодействующей с Вами стороны. Никогда не употребляйте </w:t>
      </w:r>
      <w:proofErr w:type="spell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конфликтогены</w:t>
      </w:r>
      <w:proofErr w:type="spell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общении с </w:t>
      </w:r>
      <w:proofErr w:type="gram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людьми</w:t>
      </w:r>
      <w:proofErr w:type="gram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которыми у вас общая деятельность.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Если Вы услышали в обращении к Вам коллеги слова – </w:t>
      </w:r>
      <w:proofErr w:type="spell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конфликтогены</w:t>
      </w:r>
      <w:proofErr w:type="spell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отвечайте ему тем же, чтобы не позволить распространиться конфликтной ситуации. Поверьте, игнорирование подобных слов не означает Вашу слабость и подчинение, а напротив подчеркивает Вашу силу, как специалиста. Для коллеги направляющего против Вас </w:t>
      </w:r>
      <w:proofErr w:type="spell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конфликтогены</w:t>
      </w:r>
      <w:proofErr w:type="spell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Ваша подобная неожиданная реакция сделает его слова бессмысленными. </w:t>
      </w:r>
      <w:proofErr w:type="spell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Конфликтогены</w:t>
      </w:r>
      <w:proofErr w:type="spell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направленные на Вас, потеряют свою силу и значимость;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При взаимодействии и обсуждении непонятного Вам вопроса или </w:t>
      </w:r>
      <w:proofErr w:type="gram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</w:t>
      </w:r>
      <w:proofErr w:type="gram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которым Вы не согласны, попытайтесь поставить себя на место Вашего собеседника и понять его точку зрения и чувства, движимые в этом случае им. Демонстрируйте уважение к мнению коллеги. Создавайте дружеский настрой при любом взаимодействии;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Подходите к любому человеку с позиций гуманистического отношения: доброжелательно, сочувственно, уважительно. Добро и дружеское участие есть в каждом коллеге, если Вы изначально предполагаете эти качества у него.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Старайтесь быть уравновешенными, спокойными и уверенными в общении с людьми. Помните, что уверенность и высокомерие не тождественные понятия;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агрессии и </w:t>
      </w:r>
      <w:proofErr w:type="spell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конфликтогенах</w:t>
      </w:r>
      <w:proofErr w:type="spell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направленных против Вас, смените на некоторое время тему разговора.;</w:t>
      </w:r>
      <w:proofErr w:type="gramEnd"/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скрывайте своих негативных чувств, вызванных обсуждением от Вашего собеседника. Спокойно, и в правильной форме демонстрируйте их, как лично Ваши переживания и сомнения;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 ущемляйте права </w:t>
      </w:r>
      <w:proofErr w:type="gram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</w:t>
      </w:r>
      <w:proofErr w:type="gram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которым взаимодействуете. Не задевайте его чувств, говоря о качествах его личности. Лучше апеллируйте к их внешнему проявлению в поведении;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Всегда своевременно разъясняйте возникшие в ходе обсуждения недоразумения, задавая уточняющие вопросы;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Уверенные в себе люди и хорошие специалисты умеют признавать свои ошибки, так как это делает их сильнее. Свободно и своевременно извиняйтесь, если знаете о своей ошибке. Умейте признавать свою неправоту. В другой раз Вы сможете рассчитывать на такое же признание со стороны Ваших знакомых или друзей.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Если Вы обнаруживаете, что Ваше взаимодействие с кем-либо</w:t>
      </w:r>
      <w:proofErr w:type="gramStart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превращается в напряженный похожий на открытый конфликт процесс, сделайте в Ваших переговорах паузу. Молчание и пауза даст Вам время успокоиться и спокойно продолжить разговор;</w:t>
      </w:r>
    </w:p>
    <w:p w:rsidR="0069677C" w:rsidRPr="0012678F" w:rsidRDefault="0069677C" w:rsidP="0069677C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Каждый заслуживает уважения. Во избежание наиболее вероятных здесь конфликтов, сохраняйте уже установленные отношения, не разрушайте даже слабых связей между Вами.</w:t>
      </w:r>
    </w:p>
    <w:p w:rsidR="0069677C" w:rsidRPr="009A6978" w:rsidRDefault="0069677C" w:rsidP="0069677C">
      <w:pPr>
        <w:pStyle w:val="a3"/>
        <w:spacing w:before="0" w:beforeAutospacing="0" w:after="0" w:afterAutospacing="0"/>
        <w:ind w:firstLine="708"/>
        <w:rPr>
          <w:color w:val="000000" w:themeColor="text1"/>
          <w:shd w:val="clear" w:color="auto" w:fill="FFFFFF"/>
        </w:rPr>
      </w:pPr>
    </w:p>
    <w:p w:rsidR="0069677C" w:rsidRDefault="0069677C" w:rsidP="0069677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4.ЗАКРЕПЛЕНИЕ ИЗУЧЕННОГО МАТЕРИАЛА</w:t>
      </w:r>
    </w:p>
    <w:p w:rsidR="0069677C" w:rsidRPr="000D0F5E" w:rsidRDefault="0069677C" w:rsidP="00696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D0F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Понятия конфликта</w:t>
      </w:r>
    </w:p>
    <w:p w:rsidR="0069677C" w:rsidRDefault="0069677C" w:rsidP="00696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D0F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r w:rsidRPr="001267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Правила бесконфликтного общения </w:t>
      </w:r>
    </w:p>
    <w:p w:rsidR="0069677C" w:rsidRDefault="0069677C" w:rsidP="00696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9677C" w:rsidRPr="00983A04" w:rsidRDefault="0069677C" w:rsidP="006967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ДОМАШНЕЕ ЗАДАНИЕ</w:t>
      </w:r>
    </w:p>
    <w:p w:rsidR="0069677C" w:rsidRPr="0012678F" w:rsidRDefault="0069677C" w:rsidP="00696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2678F">
        <w:rPr>
          <w:rFonts w:ascii="Times New Roman" w:hAnsi="Times New Roman"/>
          <w:sz w:val="24"/>
          <w:szCs w:val="24"/>
        </w:rPr>
        <w:t>www.infourok.ru (Л</w:t>
      </w:r>
      <w:proofErr w:type="gramStart"/>
      <w:r w:rsidRPr="0012678F">
        <w:rPr>
          <w:rFonts w:ascii="Times New Roman" w:hAnsi="Times New Roman"/>
          <w:sz w:val="24"/>
          <w:szCs w:val="24"/>
        </w:rPr>
        <w:t>2</w:t>
      </w:r>
      <w:proofErr w:type="gramEnd"/>
      <w:r w:rsidRPr="0012678F">
        <w:rPr>
          <w:rFonts w:ascii="Times New Roman" w:hAnsi="Times New Roman"/>
          <w:sz w:val="24"/>
          <w:szCs w:val="24"/>
        </w:rPr>
        <w:t>)</w:t>
      </w:r>
    </w:p>
    <w:p w:rsidR="005235F2" w:rsidRPr="0069677C" w:rsidRDefault="005235F2">
      <w:bookmarkStart w:id="0" w:name="_GoBack"/>
      <w:bookmarkEnd w:id="0"/>
    </w:p>
    <w:sectPr w:rsidR="005235F2" w:rsidRPr="0069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4BA"/>
    <w:multiLevelType w:val="multilevel"/>
    <w:tmpl w:val="F36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3B"/>
    <w:rsid w:val="005235F2"/>
    <w:rsid w:val="0069677C"/>
    <w:rsid w:val="008A373B"/>
    <w:rsid w:val="00DE4682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fbe4e5ebe5ede8e5">
    <w:name w:val="Вc2ыfbдe4еe5лebеe5нedиe8еe5"/>
    <w:uiPriority w:val="99"/>
    <w:rsid w:val="005235F2"/>
    <w:rPr>
      <w:i/>
      <w:iCs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5235F2"/>
    <w:pPr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235F2"/>
    <w:pPr>
      <w:jc w:val="center"/>
    </w:pPr>
    <w:rPr>
      <w:b/>
      <w:bCs/>
    </w:rPr>
  </w:style>
  <w:style w:type="table" w:styleId="a4">
    <w:name w:val="Table Grid"/>
    <w:basedOn w:val="a1"/>
    <w:uiPriority w:val="59"/>
    <w:rsid w:val="00F9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94A3C"/>
    <w:rPr>
      <w:color w:val="0000FF"/>
      <w:u w:val="single"/>
    </w:rPr>
  </w:style>
  <w:style w:type="character" w:styleId="a6">
    <w:name w:val="Strong"/>
    <w:basedOn w:val="a0"/>
    <w:uiPriority w:val="22"/>
    <w:qFormat/>
    <w:rsid w:val="00F94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fbe4e5ebe5ede8e5">
    <w:name w:val="Вc2ыfbдe4еe5лebеe5нedиe8еe5"/>
    <w:uiPriority w:val="99"/>
    <w:rsid w:val="005235F2"/>
    <w:rPr>
      <w:i/>
      <w:iCs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5235F2"/>
    <w:pPr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5235F2"/>
    <w:pPr>
      <w:jc w:val="center"/>
    </w:pPr>
    <w:rPr>
      <w:b/>
      <w:bCs/>
    </w:rPr>
  </w:style>
  <w:style w:type="table" w:styleId="a4">
    <w:name w:val="Table Grid"/>
    <w:basedOn w:val="a1"/>
    <w:uiPriority w:val="59"/>
    <w:rsid w:val="00F9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94A3C"/>
    <w:rPr>
      <w:color w:val="0000FF"/>
      <w:u w:val="single"/>
    </w:rPr>
  </w:style>
  <w:style w:type="character" w:styleId="a6">
    <w:name w:val="Strong"/>
    <w:basedOn w:val="a0"/>
    <w:uiPriority w:val="22"/>
    <w:qFormat/>
    <w:rsid w:val="00F94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0%D0%B5%D0%B4_%D0%B7%D0%B4%D0%BE%D1%80%D0%BE%D0%B2%D1%8C%D1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F%D0%B0%D1%81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1%82%D1%80%D0%BE%D0%BF%D0%BE%D0%B3%D0%B5%D0%BD%D0%BD%D1%8B%D0%B5_%D1%84%D0%B0%D0%BA%D1%82%D0%BE%D1%80%D1%8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1%83%D0%B4%D0%BE%D1%81%D0%BF%D0%BE%D1%81%D0%BE%D0%B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2805</Words>
  <Characters>15994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5</cp:revision>
  <dcterms:created xsi:type="dcterms:W3CDTF">2021-01-19T10:54:00Z</dcterms:created>
  <dcterms:modified xsi:type="dcterms:W3CDTF">2021-01-19T12:04:00Z</dcterms:modified>
</cp:coreProperties>
</file>